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F0CD" w14:textId="77777777" w:rsidR="00866150" w:rsidRPr="007F2581" w:rsidRDefault="00866150" w:rsidP="00384225">
      <w:pPr>
        <w:spacing w:after="0" w:line="240" w:lineRule="auto"/>
        <w:rPr>
          <w:rFonts w:asciiTheme="majorHAnsi" w:hAnsiTheme="majorHAnsi" w:cs="Arial"/>
          <w:sz w:val="16"/>
          <w:szCs w:val="16"/>
        </w:rPr>
      </w:pPr>
    </w:p>
    <w:p w14:paraId="1556E59B" w14:textId="77777777" w:rsidR="00384225" w:rsidRPr="007F2581" w:rsidRDefault="008061B2" w:rsidP="00D007F6">
      <w:pPr>
        <w:tabs>
          <w:tab w:val="right" w:pos="2160"/>
          <w:tab w:val="left" w:pos="2520"/>
          <w:tab w:val="right" w:pos="10800"/>
        </w:tabs>
        <w:spacing w:after="120" w:line="240" w:lineRule="auto"/>
        <w:rPr>
          <w:rFonts w:asciiTheme="majorHAnsi" w:hAnsiTheme="majorHAnsi" w:cs="Arial"/>
          <w:sz w:val="16"/>
          <w:szCs w:val="16"/>
          <w:u w:val="single"/>
        </w:rPr>
      </w:pPr>
      <w:r w:rsidRPr="007F2581">
        <w:rPr>
          <w:rFonts w:asciiTheme="majorHAnsi" w:hAnsiTheme="majorHAnsi" w:cs="Arial"/>
          <w:sz w:val="16"/>
          <w:szCs w:val="16"/>
        </w:rPr>
        <w:t xml:space="preserve">Date: </w:t>
      </w:r>
      <w:r w:rsidRPr="007F2581">
        <w:rPr>
          <w:rFonts w:asciiTheme="majorHAnsi" w:hAnsiTheme="majorHAnsi" w:cs="Arial"/>
          <w:sz w:val="16"/>
          <w:szCs w:val="16"/>
          <w:u w:val="single"/>
        </w:rPr>
        <w:tab/>
      </w:r>
      <w:r w:rsidRPr="007F2581">
        <w:rPr>
          <w:rFonts w:asciiTheme="majorHAnsi" w:hAnsiTheme="majorHAnsi" w:cs="Arial"/>
          <w:sz w:val="16"/>
          <w:szCs w:val="16"/>
        </w:rPr>
        <w:tab/>
        <w:t xml:space="preserve">Name of Evaluator(s): </w:t>
      </w:r>
      <w:r w:rsidRPr="007F2581">
        <w:rPr>
          <w:rFonts w:asciiTheme="majorHAnsi" w:hAnsiTheme="majorHAnsi" w:cs="Arial"/>
          <w:sz w:val="16"/>
          <w:szCs w:val="16"/>
          <w:u w:val="single"/>
        </w:rPr>
        <w:tab/>
      </w:r>
    </w:p>
    <w:p w14:paraId="41B32BD2" w14:textId="77777777" w:rsidR="008061B2" w:rsidRPr="007F2581" w:rsidRDefault="008061B2" w:rsidP="0018773F">
      <w:pPr>
        <w:tabs>
          <w:tab w:val="right" w:pos="7200"/>
          <w:tab w:val="left" w:pos="7470"/>
          <w:tab w:val="right" w:pos="10440"/>
        </w:tabs>
        <w:spacing w:after="120" w:line="240" w:lineRule="auto"/>
        <w:rPr>
          <w:rFonts w:asciiTheme="majorHAnsi" w:hAnsiTheme="majorHAnsi" w:cs="Arial"/>
          <w:sz w:val="16"/>
          <w:szCs w:val="16"/>
        </w:rPr>
      </w:pPr>
      <w:r w:rsidRPr="007F2581">
        <w:rPr>
          <w:rFonts w:asciiTheme="majorHAnsi" w:hAnsiTheme="majorHAnsi" w:cs="Arial"/>
          <w:sz w:val="16"/>
          <w:szCs w:val="16"/>
        </w:rPr>
        <w:t xml:space="preserve">Building Name &amp; Address: </w:t>
      </w:r>
      <w:r w:rsidRPr="007F2581">
        <w:rPr>
          <w:rFonts w:asciiTheme="majorHAnsi" w:hAnsiTheme="majorHAnsi" w:cs="Arial"/>
          <w:sz w:val="16"/>
          <w:szCs w:val="16"/>
          <w:u w:val="single"/>
        </w:rPr>
        <w:tab/>
      </w:r>
      <w:r w:rsidRPr="007F2581">
        <w:rPr>
          <w:rFonts w:asciiTheme="majorHAnsi" w:hAnsiTheme="majorHAnsi" w:cs="Arial"/>
          <w:sz w:val="16"/>
          <w:szCs w:val="16"/>
        </w:rPr>
        <w:tab/>
        <w:t xml:space="preserve">Conditioned Floor Area: </w:t>
      </w:r>
      <w:r w:rsidRPr="007F2581">
        <w:rPr>
          <w:rFonts w:asciiTheme="majorHAnsi" w:hAnsiTheme="majorHAnsi" w:cs="Arial"/>
          <w:sz w:val="16"/>
          <w:szCs w:val="16"/>
          <w:u w:val="single"/>
        </w:rPr>
        <w:tab/>
      </w:r>
      <w:r w:rsidRPr="007F2581">
        <w:rPr>
          <w:rFonts w:asciiTheme="majorHAnsi" w:hAnsiTheme="majorHAnsi" w:cs="Arial"/>
          <w:sz w:val="16"/>
          <w:szCs w:val="16"/>
        </w:rPr>
        <w:t xml:space="preserve"> ft</w:t>
      </w:r>
      <w:r w:rsidRPr="007F2581">
        <w:rPr>
          <w:rFonts w:asciiTheme="majorHAnsi" w:hAnsiTheme="majorHAnsi" w:cs="Arial"/>
          <w:sz w:val="16"/>
          <w:szCs w:val="16"/>
          <w:vertAlign w:val="superscript"/>
        </w:rPr>
        <w:t>2</w:t>
      </w:r>
    </w:p>
    <w:p w14:paraId="11A50031" w14:textId="77777777" w:rsidR="008061B2" w:rsidRPr="007F2581" w:rsidRDefault="008061B2" w:rsidP="0018773F">
      <w:pPr>
        <w:tabs>
          <w:tab w:val="right" w:pos="5040"/>
          <w:tab w:val="left" w:pos="5220"/>
          <w:tab w:val="right" w:pos="7200"/>
          <w:tab w:val="left" w:pos="7380"/>
          <w:tab w:val="right" w:pos="10800"/>
        </w:tabs>
        <w:spacing w:after="0" w:line="240" w:lineRule="auto"/>
        <w:rPr>
          <w:rFonts w:asciiTheme="majorHAnsi" w:hAnsiTheme="majorHAnsi" w:cs="Arial"/>
          <w:sz w:val="16"/>
          <w:szCs w:val="16"/>
        </w:rPr>
      </w:pPr>
      <w:r w:rsidRPr="007F2581">
        <w:rPr>
          <w:rFonts w:asciiTheme="majorHAnsi" w:hAnsiTheme="majorHAnsi" w:cs="Arial"/>
          <w:sz w:val="16"/>
          <w:szCs w:val="16"/>
        </w:rPr>
        <w:t xml:space="preserve">Building Contact:  Name: </w:t>
      </w:r>
      <w:r w:rsidRPr="007F2581">
        <w:rPr>
          <w:rFonts w:asciiTheme="majorHAnsi" w:hAnsiTheme="majorHAnsi" w:cs="Arial"/>
          <w:sz w:val="16"/>
          <w:szCs w:val="16"/>
          <w:u w:val="single"/>
        </w:rPr>
        <w:tab/>
      </w:r>
      <w:r w:rsidRPr="007F2581">
        <w:rPr>
          <w:rFonts w:asciiTheme="majorHAnsi" w:hAnsiTheme="majorHAnsi" w:cs="Arial"/>
          <w:sz w:val="16"/>
          <w:szCs w:val="16"/>
        </w:rPr>
        <w:tab/>
        <w:t xml:space="preserve">Phone: </w:t>
      </w:r>
      <w:r w:rsidRPr="007F2581">
        <w:rPr>
          <w:rFonts w:asciiTheme="majorHAnsi" w:hAnsiTheme="majorHAnsi" w:cs="Arial"/>
          <w:sz w:val="16"/>
          <w:szCs w:val="16"/>
          <w:u w:val="single"/>
        </w:rPr>
        <w:tab/>
      </w:r>
      <w:r w:rsidRPr="007F2581">
        <w:rPr>
          <w:rFonts w:asciiTheme="majorHAnsi" w:hAnsiTheme="majorHAnsi" w:cs="Arial"/>
          <w:sz w:val="16"/>
          <w:szCs w:val="16"/>
        </w:rPr>
        <w:tab/>
        <w:t xml:space="preserve">Email: </w:t>
      </w:r>
      <w:r w:rsidRPr="007F2581">
        <w:rPr>
          <w:rFonts w:asciiTheme="majorHAnsi" w:hAnsiTheme="majorHAnsi" w:cs="Arial"/>
          <w:sz w:val="16"/>
          <w:szCs w:val="16"/>
          <w:u w:val="single"/>
        </w:rPr>
        <w:tab/>
      </w:r>
    </w:p>
    <w:p w14:paraId="020516AB" w14:textId="77777777" w:rsidR="008061B2" w:rsidRPr="00B9054F" w:rsidRDefault="008061B2" w:rsidP="007F2581">
      <w:pPr>
        <w:tabs>
          <w:tab w:val="left" w:pos="4320"/>
          <w:tab w:val="left" w:pos="6300"/>
          <w:tab w:val="left" w:pos="8640"/>
        </w:tabs>
        <w:spacing w:after="120" w:line="240" w:lineRule="auto"/>
        <w:rPr>
          <w:rFonts w:asciiTheme="majorHAnsi" w:hAnsiTheme="majorHAnsi" w:cs="Arial"/>
          <w:sz w:val="16"/>
          <w:szCs w:val="16"/>
        </w:rPr>
      </w:pPr>
      <w:r w:rsidRPr="007F2581">
        <w:rPr>
          <w:rFonts w:asciiTheme="majorHAnsi" w:hAnsiTheme="majorHAnsi" w:cs="Arial"/>
          <w:sz w:val="16"/>
          <w:szCs w:val="16"/>
        </w:rPr>
        <w:t xml:space="preserve">Compliance Approach:  </w:t>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Pr</w:t>
      </w:r>
      <w:r w:rsidR="00B9054F">
        <w:rPr>
          <w:rFonts w:asciiTheme="majorHAnsi" w:hAnsiTheme="majorHAnsi" w:cs="Arial"/>
          <w:sz w:val="16"/>
          <w:szCs w:val="16"/>
        </w:rPr>
        <w:t xml:space="preserve">escriptive (402.1.2 or 402.1.3)   </w:t>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UA Trade-off (402.1.4)</w:t>
      </w:r>
      <w:r w:rsidR="00B9054F">
        <w:rPr>
          <w:rFonts w:asciiTheme="majorHAnsi" w:hAnsiTheme="majorHAnsi" w:cs="Arial"/>
          <w:sz w:val="16"/>
          <w:szCs w:val="16"/>
        </w:rPr>
        <w:t xml:space="preserve">   </w:t>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Building Performance (405)</w:t>
      </w:r>
      <w:r w:rsidR="00B9054F">
        <w:rPr>
          <w:rFonts w:asciiTheme="majorHAnsi" w:hAnsiTheme="majorHAnsi" w:cs="Arial"/>
          <w:sz w:val="16"/>
          <w:szCs w:val="16"/>
        </w:rPr>
        <w:t xml:space="preserve">   </w:t>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RES</w:t>
      </w:r>
      <w:r w:rsidRPr="007F2581">
        <w:rPr>
          <w:rFonts w:asciiTheme="majorHAnsi" w:hAnsiTheme="majorHAnsi" w:cs="Arial"/>
          <w:i/>
          <w:sz w:val="16"/>
          <w:szCs w:val="16"/>
        </w:rPr>
        <w:t>check</w:t>
      </w:r>
      <w:r w:rsidR="00B9054F">
        <w:rPr>
          <w:rFonts w:asciiTheme="majorHAnsi" w:hAnsiTheme="majorHAnsi" w:cs="Arial"/>
          <w:i/>
          <w:sz w:val="16"/>
          <w:szCs w:val="16"/>
        </w:rPr>
        <w:t xml:space="preserve">   </w:t>
      </w:r>
      <w:r w:rsidR="00B9054F" w:rsidRPr="007F2581">
        <w:rPr>
          <w:rFonts w:ascii="Times New Roman" w:hAnsi="Times New Roman" w:cs="Times New Roman"/>
          <w:sz w:val="28"/>
          <w:szCs w:val="28"/>
        </w:rPr>
        <w:t>□</w:t>
      </w:r>
      <w:r w:rsidR="00B9054F" w:rsidRPr="007F2581">
        <w:rPr>
          <w:rFonts w:asciiTheme="majorHAnsi" w:hAnsiTheme="majorHAnsi" w:cs="Arial"/>
          <w:sz w:val="16"/>
          <w:szCs w:val="16"/>
        </w:rPr>
        <w:t xml:space="preserve"> </w:t>
      </w:r>
      <w:r w:rsidR="00B9054F">
        <w:rPr>
          <w:rFonts w:asciiTheme="majorHAnsi" w:hAnsiTheme="majorHAnsi" w:cs="Arial"/>
          <w:sz w:val="16"/>
          <w:szCs w:val="16"/>
        </w:rPr>
        <w:t>ERI Method (R406)</w:t>
      </w:r>
    </w:p>
    <w:p w14:paraId="184360CF" w14:textId="77777777" w:rsidR="008061B2" w:rsidRPr="007F2581" w:rsidRDefault="008061B2" w:rsidP="0018773F">
      <w:pPr>
        <w:tabs>
          <w:tab w:val="right" w:pos="1800"/>
          <w:tab w:val="left" w:pos="2520"/>
          <w:tab w:val="right" w:pos="10800"/>
        </w:tabs>
        <w:spacing w:after="120" w:line="240" w:lineRule="auto"/>
        <w:rPr>
          <w:rFonts w:asciiTheme="majorHAnsi" w:hAnsiTheme="majorHAnsi" w:cs="Arial"/>
          <w:sz w:val="16"/>
          <w:szCs w:val="16"/>
          <w:u w:val="single"/>
        </w:rPr>
      </w:pPr>
      <w:r w:rsidRPr="007F2581">
        <w:rPr>
          <w:rFonts w:asciiTheme="majorHAnsi" w:hAnsiTheme="majorHAnsi" w:cs="Arial"/>
          <w:sz w:val="16"/>
          <w:szCs w:val="16"/>
        </w:rPr>
        <w:t xml:space="preserve">State: </w:t>
      </w:r>
      <w:r w:rsidRPr="007F2581">
        <w:rPr>
          <w:rFonts w:asciiTheme="majorHAnsi" w:hAnsiTheme="majorHAnsi" w:cs="Arial"/>
          <w:sz w:val="16"/>
          <w:szCs w:val="16"/>
          <w:u w:val="single"/>
        </w:rPr>
        <w:tab/>
      </w:r>
      <w:r w:rsidRPr="007F2581">
        <w:rPr>
          <w:rFonts w:asciiTheme="majorHAnsi" w:hAnsiTheme="majorHAnsi" w:cs="Arial"/>
          <w:sz w:val="16"/>
          <w:szCs w:val="16"/>
        </w:rPr>
        <w:tab/>
      </w:r>
      <w:r w:rsidR="00A97F38" w:rsidRPr="007F2581">
        <w:rPr>
          <w:rFonts w:asciiTheme="majorHAnsi" w:hAnsiTheme="majorHAnsi" w:cs="Arial"/>
          <w:sz w:val="16"/>
          <w:szCs w:val="16"/>
        </w:rPr>
        <w:t>Jurisdiction</w:t>
      </w:r>
      <w:r w:rsidRPr="007F2581">
        <w:rPr>
          <w:rFonts w:asciiTheme="majorHAnsi" w:hAnsiTheme="majorHAnsi" w:cs="Arial"/>
          <w:sz w:val="16"/>
          <w:szCs w:val="16"/>
        </w:rPr>
        <w:t xml:space="preserve">: </w:t>
      </w:r>
      <w:r w:rsidRPr="007F2581">
        <w:rPr>
          <w:rFonts w:asciiTheme="majorHAnsi" w:hAnsiTheme="majorHAnsi" w:cs="Arial"/>
          <w:sz w:val="16"/>
          <w:szCs w:val="16"/>
          <w:u w:val="single"/>
        </w:rPr>
        <w:tab/>
      </w:r>
    </w:p>
    <w:p w14:paraId="6BE5B200" w14:textId="77777777" w:rsidR="00A97F38" w:rsidRPr="007F2581" w:rsidRDefault="00A97F38" w:rsidP="007F2581">
      <w:pPr>
        <w:tabs>
          <w:tab w:val="right" w:pos="3240"/>
          <w:tab w:val="left" w:pos="3420"/>
          <w:tab w:val="left" w:pos="4770"/>
          <w:tab w:val="left" w:pos="5850"/>
        </w:tabs>
        <w:spacing w:after="60" w:line="240" w:lineRule="exact"/>
        <w:rPr>
          <w:rFonts w:asciiTheme="majorHAnsi" w:hAnsiTheme="majorHAnsi" w:cs="Arial"/>
          <w:sz w:val="16"/>
          <w:szCs w:val="16"/>
        </w:rPr>
      </w:pPr>
      <w:r w:rsidRPr="007F2581">
        <w:rPr>
          <w:rFonts w:asciiTheme="majorHAnsi" w:hAnsiTheme="majorHAnsi" w:cs="Arial"/>
          <w:sz w:val="16"/>
          <w:szCs w:val="16"/>
        </w:rPr>
        <w:t>Building Type:</w:t>
      </w:r>
      <w:r w:rsidRPr="007F2581">
        <w:rPr>
          <w:rFonts w:asciiTheme="majorHAnsi" w:hAnsiTheme="majorHAnsi" w:cs="Arial"/>
          <w:sz w:val="16"/>
          <w:szCs w:val="16"/>
        </w:rPr>
        <w:tab/>
        <w:t>1- and 2-Family, Detached:</w:t>
      </w:r>
      <w:r w:rsidRPr="007F2581">
        <w:rPr>
          <w:rFonts w:asciiTheme="majorHAnsi" w:hAnsiTheme="majorHAnsi" w:cs="Arial"/>
          <w:sz w:val="16"/>
          <w:szCs w:val="16"/>
        </w:rPr>
        <w:tab/>
      </w:r>
      <w:r w:rsidRPr="007F2581">
        <w:rPr>
          <w:rFonts w:ascii="Times New Roman" w:hAnsi="Times New Roman" w:cs="Times New Roman"/>
          <w:sz w:val="28"/>
          <w:szCs w:val="28"/>
        </w:rPr>
        <w:t>□</w:t>
      </w:r>
      <w:r w:rsidRPr="007F2581">
        <w:rPr>
          <w:rFonts w:asciiTheme="majorHAnsi" w:hAnsiTheme="majorHAnsi" w:cs="Arial"/>
          <w:sz w:val="16"/>
          <w:szCs w:val="16"/>
        </w:rPr>
        <w:t xml:space="preserve"> Single Family</w:t>
      </w:r>
      <w:r w:rsidRPr="007F2581">
        <w:rPr>
          <w:rFonts w:asciiTheme="majorHAnsi" w:hAnsiTheme="majorHAnsi" w:cs="Arial"/>
          <w:sz w:val="16"/>
          <w:szCs w:val="16"/>
        </w:rPr>
        <w:tab/>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Modular</w:t>
      </w:r>
      <w:r w:rsidRPr="007F2581">
        <w:rPr>
          <w:rFonts w:asciiTheme="majorHAnsi" w:hAnsiTheme="majorHAnsi" w:cs="Arial"/>
          <w:sz w:val="16"/>
          <w:szCs w:val="16"/>
        </w:rPr>
        <w:tab/>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Townhouse</w:t>
      </w:r>
    </w:p>
    <w:p w14:paraId="65EAA1CF" w14:textId="77777777" w:rsidR="00A97F38" w:rsidRPr="007F2581" w:rsidRDefault="00A97F38" w:rsidP="007F2581">
      <w:pPr>
        <w:tabs>
          <w:tab w:val="right" w:pos="3240"/>
          <w:tab w:val="left" w:pos="3420"/>
          <w:tab w:val="left" w:pos="4770"/>
        </w:tabs>
        <w:spacing w:after="60" w:line="240" w:lineRule="exact"/>
        <w:rPr>
          <w:rFonts w:asciiTheme="majorHAnsi" w:hAnsiTheme="majorHAnsi" w:cs="Arial"/>
          <w:sz w:val="16"/>
          <w:szCs w:val="16"/>
        </w:rPr>
      </w:pPr>
      <w:r w:rsidRPr="007F2581">
        <w:rPr>
          <w:rFonts w:asciiTheme="majorHAnsi" w:hAnsiTheme="majorHAnsi" w:cs="Arial"/>
          <w:sz w:val="16"/>
          <w:szCs w:val="16"/>
        </w:rPr>
        <w:tab/>
        <w:t>Multifamily:</w:t>
      </w:r>
      <w:r w:rsidRPr="007F2581">
        <w:rPr>
          <w:rFonts w:asciiTheme="majorHAnsi" w:hAnsiTheme="majorHAnsi" w:cs="Arial"/>
          <w:sz w:val="16"/>
          <w:szCs w:val="16"/>
        </w:rPr>
        <w:tab/>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Apartment</w:t>
      </w:r>
      <w:r w:rsidRPr="007F2581">
        <w:rPr>
          <w:rFonts w:asciiTheme="majorHAnsi" w:hAnsiTheme="majorHAnsi" w:cs="Arial"/>
          <w:sz w:val="16"/>
          <w:szCs w:val="16"/>
        </w:rPr>
        <w:tab/>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Condominium</w:t>
      </w:r>
    </w:p>
    <w:p w14:paraId="754E6D1E" w14:textId="77777777" w:rsidR="00A97F38" w:rsidRPr="007F2581" w:rsidRDefault="00A97F38" w:rsidP="007F2581">
      <w:pPr>
        <w:tabs>
          <w:tab w:val="left" w:pos="1440"/>
          <w:tab w:val="left" w:pos="3240"/>
          <w:tab w:val="left" w:pos="5760"/>
        </w:tabs>
        <w:spacing w:after="120" w:line="240" w:lineRule="exact"/>
        <w:rPr>
          <w:rFonts w:asciiTheme="majorHAnsi" w:hAnsiTheme="majorHAnsi" w:cs="Arial"/>
          <w:sz w:val="16"/>
          <w:szCs w:val="16"/>
        </w:rPr>
      </w:pPr>
      <w:r w:rsidRPr="007F2581">
        <w:rPr>
          <w:rFonts w:asciiTheme="majorHAnsi" w:hAnsiTheme="majorHAnsi" w:cs="Arial"/>
          <w:sz w:val="16"/>
          <w:szCs w:val="16"/>
        </w:rPr>
        <w:t>Project Type:</w:t>
      </w:r>
      <w:r w:rsidRPr="007F2581">
        <w:rPr>
          <w:rFonts w:asciiTheme="majorHAnsi" w:hAnsiTheme="majorHAnsi" w:cs="Arial"/>
          <w:sz w:val="16"/>
          <w:szCs w:val="16"/>
        </w:rPr>
        <w:tab/>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New Construction</w:t>
      </w:r>
      <w:r w:rsidRPr="007F2581">
        <w:rPr>
          <w:rFonts w:asciiTheme="majorHAnsi" w:hAnsiTheme="majorHAnsi" w:cs="Arial"/>
          <w:sz w:val="16"/>
          <w:szCs w:val="16"/>
        </w:rPr>
        <w:tab/>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Addition to existing building</w:t>
      </w:r>
      <w:r w:rsidRPr="007F2581">
        <w:rPr>
          <w:rFonts w:asciiTheme="majorHAnsi" w:hAnsiTheme="majorHAnsi" w:cs="Arial"/>
          <w:sz w:val="16"/>
          <w:szCs w:val="16"/>
        </w:rPr>
        <w:tab/>
      </w:r>
      <w:r w:rsidR="007F2581" w:rsidRPr="007F2581">
        <w:rPr>
          <w:rFonts w:ascii="Times New Roman" w:hAnsi="Times New Roman" w:cs="Times New Roman"/>
          <w:sz w:val="28"/>
          <w:szCs w:val="28"/>
        </w:rPr>
        <w:t>□</w:t>
      </w:r>
      <w:r w:rsidRPr="007F2581">
        <w:rPr>
          <w:rFonts w:asciiTheme="majorHAnsi" w:hAnsiTheme="majorHAnsi" w:cs="Arial"/>
          <w:sz w:val="16"/>
          <w:szCs w:val="16"/>
        </w:rPr>
        <w:t xml:space="preserve"> Existing building renovation</w:t>
      </w:r>
    </w:p>
    <w:tbl>
      <w:tblPr>
        <w:tblStyle w:val="TableGrid"/>
        <w:tblW w:w="0" w:type="auto"/>
        <w:jc w:val="center"/>
        <w:tblLayout w:type="fixed"/>
        <w:tblLook w:val="04A0" w:firstRow="1" w:lastRow="0" w:firstColumn="1" w:lastColumn="0" w:noHBand="0" w:noVBand="1"/>
      </w:tblPr>
      <w:tblGrid>
        <w:gridCol w:w="1836"/>
        <w:gridCol w:w="5652"/>
        <w:gridCol w:w="504"/>
        <w:gridCol w:w="504"/>
        <w:gridCol w:w="504"/>
        <w:gridCol w:w="504"/>
        <w:gridCol w:w="504"/>
        <w:gridCol w:w="504"/>
      </w:tblGrid>
      <w:tr w:rsidR="00F3336A" w:rsidRPr="00930192" w14:paraId="1CF6B957" w14:textId="77777777" w:rsidTr="00F3336A">
        <w:trPr>
          <w:jc w:val="center"/>
        </w:trPr>
        <w:tc>
          <w:tcPr>
            <w:tcW w:w="1836" w:type="dxa"/>
            <w:vMerge w:val="restart"/>
            <w:vAlign w:val="center"/>
          </w:tcPr>
          <w:p w14:paraId="5CBD1FD1" w14:textId="77777777" w:rsidR="00F3336A" w:rsidRPr="00930192" w:rsidRDefault="00F3336A" w:rsidP="00FB7A8C">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COMPONENT</w:t>
            </w:r>
          </w:p>
        </w:tc>
        <w:tc>
          <w:tcPr>
            <w:tcW w:w="5652" w:type="dxa"/>
            <w:vMerge w:val="restart"/>
            <w:vAlign w:val="center"/>
          </w:tcPr>
          <w:p w14:paraId="5E7A81F2" w14:textId="77777777" w:rsidR="00F3336A" w:rsidRPr="00930192" w:rsidRDefault="00F3336A" w:rsidP="00FB7A8C">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CRITERIA</w:t>
            </w:r>
            <w:r w:rsidRPr="00E10498">
              <w:rPr>
                <w:rFonts w:asciiTheme="majorHAnsi" w:hAnsiTheme="majorHAnsi" w:cs="Arial"/>
                <w:sz w:val="20"/>
                <w:szCs w:val="20"/>
                <w:vertAlign w:val="superscript"/>
              </w:rPr>
              <w:t>a</w:t>
            </w:r>
          </w:p>
        </w:tc>
        <w:tc>
          <w:tcPr>
            <w:tcW w:w="1512" w:type="dxa"/>
            <w:gridSpan w:val="3"/>
            <w:vAlign w:val="center"/>
          </w:tcPr>
          <w:p w14:paraId="1CD805C5" w14:textId="77777777" w:rsidR="00F3336A" w:rsidRPr="00930192" w:rsidRDefault="00F3336A" w:rsidP="000E0DA5">
            <w:pPr>
              <w:tabs>
                <w:tab w:val="left" w:pos="1440"/>
                <w:tab w:val="left" w:pos="3600"/>
                <w:tab w:val="left" w:pos="6480"/>
              </w:tabs>
              <w:spacing w:after="0" w:line="240" w:lineRule="auto"/>
              <w:jc w:val="center"/>
              <w:rPr>
                <w:rFonts w:asciiTheme="majorHAnsi" w:hAnsiTheme="majorHAnsi" w:cs="Arial"/>
                <w:sz w:val="16"/>
                <w:szCs w:val="16"/>
              </w:rPr>
            </w:pPr>
            <w:r>
              <w:rPr>
                <w:rFonts w:asciiTheme="majorHAnsi" w:hAnsiTheme="majorHAnsi" w:cs="Arial"/>
                <w:sz w:val="16"/>
                <w:szCs w:val="16"/>
              </w:rPr>
              <w:t>PLAN REVIEW</w:t>
            </w:r>
          </w:p>
        </w:tc>
        <w:tc>
          <w:tcPr>
            <w:tcW w:w="1512" w:type="dxa"/>
            <w:gridSpan w:val="3"/>
            <w:vAlign w:val="center"/>
          </w:tcPr>
          <w:p w14:paraId="26621CC7" w14:textId="77777777" w:rsidR="00F3336A" w:rsidRPr="00930192" w:rsidRDefault="00F3336A" w:rsidP="000E0DA5">
            <w:pPr>
              <w:tabs>
                <w:tab w:val="left" w:pos="1440"/>
                <w:tab w:val="left" w:pos="3600"/>
                <w:tab w:val="left" w:pos="6480"/>
              </w:tabs>
              <w:spacing w:after="0" w:line="240" w:lineRule="auto"/>
              <w:jc w:val="center"/>
              <w:rPr>
                <w:rFonts w:asciiTheme="majorHAnsi" w:hAnsiTheme="majorHAnsi" w:cs="Arial"/>
                <w:sz w:val="16"/>
                <w:szCs w:val="16"/>
              </w:rPr>
            </w:pPr>
            <w:r>
              <w:rPr>
                <w:rFonts w:asciiTheme="majorHAnsi" w:hAnsiTheme="majorHAnsi" w:cs="Arial"/>
                <w:sz w:val="16"/>
                <w:szCs w:val="16"/>
              </w:rPr>
              <w:t>SITE INSPECTION</w:t>
            </w:r>
          </w:p>
        </w:tc>
      </w:tr>
      <w:tr w:rsidR="00FB7A8C" w:rsidRPr="00930192" w14:paraId="460EC5E2" w14:textId="77777777" w:rsidTr="00F3336A">
        <w:trPr>
          <w:jc w:val="center"/>
        </w:trPr>
        <w:tc>
          <w:tcPr>
            <w:tcW w:w="1836" w:type="dxa"/>
            <w:vMerge/>
          </w:tcPr>
          <w:p w14:paraId="4030F72D" w14:textId="77777777" w:rsidR="00FB7A8C" w:rsidRPr="00930192" w:rsidRDefault="00FB7A8C" w:rsidP="00A97F38">
            <w:pPr>
              <w:tabs>
                <w:tab w:val="left" w:pos="1440"/>
                <w:tab w:val="left" w:pos="3600"/>
                <w:tab w:val="left" w:pos="6480"/>
              </w:tabs>
              <w:spacing w:after="0" w:line="240" w:lineRule="auto"/>
              <w:rPr>
                <w:rFonts w:asciiTheme="majorHAnsi" w:hAnsiTheme="majorHAnsi" w:cs="Arial"/>
                <w:sz w:val="18"/>
                <w:szCs w:val="18"/>
              </w:rPr>
            </w:pPr>
          </w:p>
        </w:tc>
        <w:tc>
          <w:tcPr>
            <w:tcW w:w="5652" w:type="dxa"/>
            <w:vMerge/>
          </w:tcPr>
          <w:p w14:paraId="31875882" w14:textId="77777777" w:rsidR="00FB7A8C" w:rsidRPr="00930192" w:rsidRDefault="00FB7A8C" w:rsidP="00A97F38">
            <w:pPr>
              <w:tabs>
                <w:tab w:val="left" w:pos="1440"/>
                <w:tab w:val="left" w:pos="3600"/>
                <w:tab w:val="left" w:pos="6480"/>
              </w:tabs>
              <w:spacing w:after="0" w:line="240" w:lineRule="auto"/>
              <w:rPr>
                <w:rFonts w:asciiTheme="majorHAnsi" w:hAnsiTheme="majorHAnsi" w:cs="Arial"/>
                <w:sz w:val="18"/>
                <w:szCs w:val="18"/>
              </w:rPr>
            </w:pPr>
          </w:p>
        </w:tc>
        <w:tc>
          <w:tcPr>
            <w:tcW w:w="504" w:type="dxa"/>
            <w:vAlign w:val="center"/>
          </w:tcPr>
          <w:p w14:paraId="305B40EE" w14:textId="77777777" w:rsidR="00FB7A8C" w:rsidRPr="00930192" w:rsidRDefault="00FB7A8C" w:rsidP="000E0DA5">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Y</w:t>
            </w:r>
          </w:p>
        </w:tc>
        <w:tc>
          <w:tcPr>
            <w:tcW w:w="504" w:type="dxa"/>
            <w:vAlign w:val="center"/>
          </w:tcPr>
          <w:p w14:paraId="37D6ABCD" w14:textId="77777777" w:rsidR="00FB7A8C" w:rsidRPr="00930192" w:rsidRDefault="00FB7A8C" w:rsidP="000E0DA5">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N</w:t>
            </w:r>
          </w:p>
        </w:tc>
        <w:tc>
          <w:tcPr>
            <w:tcW w:w="504" w:type="dxa"/>
            <w:vAlign w:val="center"/>
          </w:tcPr>
          <w:p w14:paraId="418999EF" w14:textId="77777777" w:rsidR="00FB7A8C" w:rsidRPr="00930192" w:rsidRDefault="00FB7A8C" w:rsidP="000E0DA5">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N/A</w:t>
            </w:r>
          </w:p>
        </w:tc>
        <w:tc>
          <w:tcPr>
            <w:tcW w:w="504" w:type="dxa"/>
            <w:vAlign w:val="center"/>
          </w:tcPr>
          <w:p w14:paraId="56E34415" w14:textId="77777777" w:rsidR="00FB7A8C" w:rsidRPr="00930192" w:rsidRDefault="00FB7A8C" w:rsidP="000E0DA5">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Y</w:t>
            </w:r>
          </w:p>
        </w:tc>
        <w:tc>
          <w:tcPr>
            <w:tcW w:w="504" w:type="dxa"/>
            <w:vAlign w:val="center"/>
          </w:tcPr>
          <w:p w14:paraId="67B7C6CC" w14:textId="77777777" w:rsidR="00FB7A8C" w:rsidRPr="00930192" w:rsidRDefault="00FB7A8C" w:rsidP="000E0DA5">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N</w:t>
            </w:r>
          </w:p>
        </w:tc>
        <w:tc>
          <w:tcPr>
            <w:tcW w:w="504" w:type="dxa"/>
            <w:vAlign w:val="center"/>
          </w:tcPr>
          <w:p w14:paraId="105272E7" w14:textId="77777777" w:rsidR="00FB7A8C" w:rsidRPr="00930192" w:rsidRDefault="00FB7A8C" w:rsidP="000E0DA5">
            <w:pPr>
              <w:tabs>
                <w:tab w:val="left" w:pos="1440"/>
                <w:tab w:val="left" w:pos="3600"/>
                <w:tab w:val="left" w:pos="6480"/>
              </w:tabs>
              <w:spacing w:after="0" w:line="240" w:lineRule="auto"/>
              <w:jc w:val="center"/>
              <w:rPr>
                <w:rFonts w:asciiTheme="majorHAnsi" w:hAnsiTheme="majorHAnsi" w:cs="Arial"/>
                <w:sz w:val="16"/>
                <w:szCs w:val="16"/>
              </w:rPr>
            </w:pPr>
            <w:r w:rsidRPr="00930192">
              <w:rPr>
                <w:rFonts w:asciiTheme="majorHAnsi" w:hAnsiTheme="majorHAnsi" w:cs="Arial"/>
                <w:sz w:val="16"/>
                <w:szCs w:val="16"/>
              </w:rPr>
              <w:t>N/A</w:t>
            </w:r>
          </w:p>
        </w:tc>
      </w:tr>
      <w:tr w:rsidR="00FC36A9" w:rsidRPr="00724724" w14:paraId="5B773FF4" w14:textId="77777777" w:rsidTr="00F3336A">
        <w:trPr>
          <w:jc w:val="center"/>
        </w:trPr>
        <w:tc>
          <w:tcPr>
            <w:tcW w:w="1836" w:type="dxa"/>
            <w:vMerge w:val="restart"/>
            <w:vAlign w:val="center"/>
          </w:tcPr>
          <w:p w14:paraId="3FCA5142" w14:textId="77777777" w:rsidR="00FC36A9" w:rsidRPr="00B83B0A" w:rsidRDefault="00B83B0A" w:rsidP="00B83B0A">
            <w:pPr>
              <w:tabs>
                <w:tab w:val="left" w:pos="1440"/>
                <w:tab w:val="left" w:pos="3600"/>
                <w:tab w:val="left" w:pos="6480"/>
              </w:tabs>
              <w:spacing w:after="0" w:line="240" w:lineRule="auto"/>
              <w:rPr>
                <w:rFonts w:asciiTheme="majorHAnsi" w:hAnsiTheme="majorHAnsi" w:cs="Arial"/>
                <w:sz w:val="15"/>
                <w:szCs w:val="15"/>
              </w:rPr>
            </w:pPr>
            <w:r w:rsidRPr="00B83B0A">
              <w:rPr>
                <w:rFonts w:asciiTheme="majorHAnsi" w:hAnsiTheme="majorHAnsi" w:cs="Arial"/>
                <w:sz w:val="15"/>
                <w:szCs w:val="15"/>
              </w:rPr>
              <w:t>1.</w:t>
            </w:r>
            <w:r>
              <w:rPr>
                <w:rFonts w:asciiTheme="majorHAnsi" w:hAnsiTheme="majorHAnsi" w:cs="Arial"/>
                <w:sz w:val="15"/>
                <w:szCs w:val="15"/>
              </w:rPr>
              <w:t xml:space="preserve"> </w:t>
            </w:r>
            <w:r w:rsidR="00FC36A9" w:rsidRPr="00B83B0A">
              <w:rPr>
                <w:rFonts w:asciiTheme="majorHAnsi" w:hAnsiTheme="majorHAnsi" w:cs="Arial"/>
                <w:sz w:val="15"/>
                <w:szCs w:val="15"/>
              </w:rPr>
              <w:t xml:space="preserve">Air barrier and </w:t>
            </w:r>
            <w:r w:rsidR="007F2581" w:rsidRPr="00B83B0A">
              <w:rPr>
                <w:rFonts w:asciiTheme="majorHAnsi" w:hAnsiTheme="majorHAnsi" w:cs="Arial"/>
                <w:sz w:val="15"/>
                <w:szCs w:val="15"/>
              </w:rPr>
              <w:br/>
            </w:r>
            <w:r w:rsidR="00FC36A9" w:rsidRPr="00B83B0A">
              <w:rPr>
                <w:rFonts w:asciiTheme="majorHAnsi" w:hAnsiTheme="majorHAnsi" w:cs="Arial"/>
                <w:sz w:val="15"/>
                <w:szCs w:val="15"/>
              </w:rPr>
              <w:t>thermal barrier</w:t>
            </w:r>
          </w:p>
        </w:tc>
        <w:tc>
          <w:tcPr>
            <w:tcW w:w="5652" w:type="dxa"/>
            <w:vAlign w:val="center"/>
          </w:tcPr>
          <w:p w14:paraId="4F9C28DE"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A continuous air barrier shall be installed in the building envelope.</w:t>
            </w:r>
          </w:p>
        </w:tc>
        <w:tc>
          <w:tcPr>
            <w:tcW w:w="504" w:type="dxa"/>
            <w:vAlign w:val="center"/>
          </w:tcPr>
          <w:p w14:paraId="34D8A8F6"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6D6B6D0"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630346A"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2577AE3"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11208AC"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BE3566B"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C36A9" w:rsidRPr="00724724" w14:paraId="720F6FC9" w14:textId="77777777" w:rsidTr="00F3336A">
        <w:trPr>
          <w:jc w:val="center"/>
        </w:trPr>
        <w:tc>
          <w:tcPr>
            <w:tcW w:w="1836" w:type="dxa"/>
            <w:vMerge/>
            <w:vAlign w:val="center"/>
          </w:tcPr>
          <w:p w14:paraId="08DD61DD"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3000162E"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Exterior thermal envelope contains a continuous air barrier.</w:t>
            </w:r>
          </w:p>
        </w:tc>
        <w:tc>
          <w:tcPr>
            <w:tcW w:w="504" w:type="dxa"/>
            <w:vAlign w:val="center"/>
          </w:tcPr>
          <w:p w14:paraId="0E5FB3B6"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87E0E29"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6F1E17B"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8641A6D"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356B345"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0283895" w14:textId="77777777" w:rsidR="00FC36A9" w:rsidRPr="00724724" w:rsidRDefault="00FC36A9" w:rsidP="00480FB5">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C36A9" w:rsidRPr="00724724" w14:paraId="3181C344" w14:textId="77777777" w:rsidTr="00F3336A">
        <w:trPr>
          <w:jc w:val="center"/>
        </w:trPr>
        <w:tc>
          <w:tcPr>
            <w:tcW w:w="1836" w:type="dxa"/>
            <w:vMerge/>
            <w:vAlign w:val="center"/>
          </w:tcPr>
          <w:p w14:paraId="5540730C"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248A651C"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Breaks or joints in the air barrier shall be sealed.</w:t>
            </w:r>
          </w:p>
        </w:tc>
        <w:tc>
          <w:tcPr>
            <w:tcW w:w="504" w:type="dxa"/>
            <w:vAlign w:val="center"/>
          </w:tcPr>
          <w:p w14:paraId="6C559D2A"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B7B44BA"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3085FC6"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34EFE5A"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880B136"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C1B61C0"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C36A9" w:rsidRPr="00724724" w14:paraId="280F7976" w14:textId="77777777" w:rsidTr="00F3336A">
        <w:trPr>
          <w:jc w:val="center"/>
        </w:trPr>
        <w:tc>
          <w:tcPr>
            <w:tcW w:w="1836" w:type="dxa"/>
            <w:vMerge/>
            <w:vAlign w:val="center"/>
          </w:tcPr>
          <w:p w14:paraId="5A2CCA3D"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03576B64"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 xml:space="preserve">Air-permeable insulation </w:t>
            </w:r>
            <w:r w:rsidR="00E9605F" w:rsidRPr="00724724">
              <w:rPr>
                <w:rFonts w:asciiTheme="majorHAnsi" w:hAnsiTheme="majorHAnsi" w:cs="Arial"/>
                <w:sz w:val="15"/>
                <w:szCs w:val="15"/>
              </w:rPr>
              <w:t>shall</w:t>
            </w:r>
            <w:r w:rsidRPr="00724724">
              <w:rPr>
                <w:rFonts w:asciiTheme="majorHAnsi" w:hAnsiTheme="majorHAnsi" w:cs="Arial"/>
                <w:sz w:val="15"/>
                <w:szCs w:val="15"/>
              </w:rPr>
              <w:t xml:space="preserve"> not </w:t>
            </w:r>
            <w:r w:rsidR="00E9605F" w:rsidRPr="00724724">
              <w:rPr>
                <w:rFonts w:asciiTheme="majorHAnsi" w:hAnsiTheme="majorHAnsi" w:cs="Arial"/>
                <w:sz w:val="15"/>
                <w:szCs w:val="15"/>
              </w:rPr>
              <w:t xml:space="preserve">be </w:t>
            </w:r>
            <w:r w:rsidRPr="00724724">
              <w:rPr>
                <w:rFonts w:asciiTheme="majorHAnsi" w:hAnsiTheme="majorHAnsi" w:cs="Arial"/>
                <w:sz w:val="15"/>
                <w:szCs w:val="15"/>
              </w:rPr>
              <w:t>used as a sealing material.</w:t>
            </w:r>
          </w:p>
        </w:tc>
        <w:tc>
          <w:tcPr>
            <w:tcW w:w="504" w:type="dxa"/>
            <w:vAlign w:val="center"/>
          </w:tcPr>
          <w:p w14:paraId="4BBF9E04"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11DCC42"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F31BA6C"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1C98EC8"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C778EC8"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1AD7FDF"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C36A9" w:rsidRPr="00724724" w14:paraId="5C1FC9F3" w14:textId="77777777" w:rsidTr="00F3336A">
        <w:trPr>
          <w:trHeight w:val="431"/>
          <w:jc w:val="center"/>
        </w:trPr>
        <w:tc>
          <w:tcPr>
            <w:tcW w:w="1836" w:type="dxa"/>
            <w:vMerge w:val="restart"/>
            <w:vAlign w:val="center"/>
          </w:tcPr>
          <w:p w14:paraId="74B3699F" w14:textId="77777777" w:rsidR="00FC36A9"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2. </w:t>
            </w:r>
            <w:r w:rsidR="00FC36A9" w:rsidRPr="00724724">
              <w:rPr>
                <w:rFonts w:asciiTheme="majorHAnsi" w:hAnsiTheme="majorHAnsi" w:cs="Arial"/>
                <w:sz w:val="15"/>
                <w:szCs w:val="15"/>
              </w:rPr>
              <w:t>Ceiling/attic</w:t>
            </w:r>
          </w:p>
        </w:tc>
        <w:tc>
          <w:tcPr>
            <w:tcW w:w="5652" w:type="dxa"/>
            <w:vAlign w:val="center"/>
          </w:tcPr>
          <w:p w14:paraId="21E7FD16"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The air barrier in any dropped ceiling/soffit shall be aligned with the insulation and any gaps in the air barrier sealed.</w:t>
            </w:r>
          </w:p>
        </w:tc>
        <w:tc>
          <w:tcPr>
            <w:tcW w:w="504" w:type="dxa"/>
            <w:vAlign w:val="center"/>
          </w:tcPr>
          <w:p w14:paraId="5BE50670"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C34E188"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3BD1F5C"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968D720"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611C423"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29E4092"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C36A9" w:rsidRPr="00724724" w14:paraId="3873DA19" w14:textId="77777777" w:rsidTr="00F3336A">
        <w:trPr>
          <w:trHeight w:val="431"/>
          <w:jc w:val="center"/>
        </w:trPr>
        <w:tc>
          <w:tcPr>
            <w:tcW w:w="1836" w:type="dxa"/>
            <w:vMerge/>
            <w:vAlign w:val="center"/>
          </w:tcPr>
          <w:p w14:paraId="4A934FDC"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106B89EF" w14:textId="77777777" w:rsidR="00FC36A9" w:rsidRPr="00724724" w:rsidRDefault="00FC36A9"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Access openings, drop down stair or knee wall doors to unconditioned attic spaces shall be sealed.</w:t>
            </w:r>
          </w:p>
        </w:tc>
        <w:tc>
          <w:tcPr>
            <w:tcW w:w="504" w:type="dxa"/>
            <w:vAlign w:val="center"/>
          </w:tcPr>
          <w:p w14:paraId="08975598"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0BB4B70"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C49C967"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5C0335B"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97F1A13"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C1839F3" w14:textId="77777777" w:rsidR="00FC36A9" w:rsidRPr="00724724" w:rsidRDefault="00FC36A9"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5C9EF2DF" w14:textId="77777777" w:rsidTr="00F3336A">
        <w:trPr>
          <w:trHeight w:val="440"/>
          <w:jc w:val="center"/>
        </w:trPr>
        <w:tc>
          <w:tcPr>
            <w:tcW w:w="1836" w:type="dxa"/>
            <w:vMerge w:val="restart"/>
            <w:vAlign w:val="center"/>
          </w:tcPr>
          <w:p w14:paraId="4F82BB1C"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3. </w:t>
            </w:r>
            <w:r w:rsidR="00120A2B" w:rsidRPr="00724724">
              <w:rPr>
                <w:rFonts w:asciiTheme="majorHAnsi" w:hAnsiTheme="majorHAnsi" w:cs="Arial"/>
                <w:sz w:val="15"/>
                <w:szCs w:val="15"/>
              </w:rPr>
              <w:t>Walls</w:t>
            </w:r>
          </w:p>
        </w:tc>
        <w:tc>
          <w:tcPr>
            <w:tcW w:w="5652" w:type="dxa"/>
            <w:vAlign w:val="center"/>
          </w:tcPr>
          <w:p w14:paraId="65510CB1"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Corners and headers shall be insulated and the junction of the foundation and sill plate shall be sealed.</w:t>
            </w:r>
          </w:p>
        </w:tc>
        <w:tc>
          <w:tcPr>
            <w:tcW w:w="504" w:type="dxa"/>
            <w:vAlign w:val="center"/>
          </w:tcPr>
          <w:p w14:paraId="7160D53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AE1776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6AF6A97"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298DC1A"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D40A298"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3AA703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76FE1CE9" w14:textId="77777777" w:rsidTr="00F3336A">
        <w:trPr>
          <w:jc w:val="center"/>
        </w:trPr>
        <w:tc>
          <w:tcPr>
            <w:tcW w:w="1836" w:type="dxa"/>
            <w:vMerge/>
            <w:vAlign w:val="center"/>
          </w:tcPr>
          <w:p w14:paraId="58D84481"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7BC8ED7D"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The junction of the top plate and top of exterior walls shall be sealed.</w:t>
            </w:r>
          </w:p>
        </w:tc>
        <w:tc>
          <w:tcPr>
            <w:tcW w:w="504" w:type="dxa"/>
            <w:vAlign w:val="center"/>
          </w:tcPr>
          <w:p w14:paraId="664BD270"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5D5009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785260E"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A11C89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748489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B1530C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6D2C81E0" w14:textId="77777777" w:rsidTr="00F3336A">
        <w:trPr>
          <w:trHeight w:val="422"/>
          <w:jc w:val="center"/>
        </w:trPr>
        <w:tc>
          <w:tcPr>
            <w:tcW w:w="1836" w:type="dxa"/>
            <w:vMerge/>
            <w:vAlign w:val="center"/>
          </w:tcPr>
          <w:p w14:paraId="0DA7FAFA"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005404B1"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Exterior thermal envelope insulation for framed walls shall be installed in substantial contact and continuous alignment with the air barrier.</w:t>
            </w:r>
          </w:p>
        </w:tc>
        <w:tc>
          <w:tcPr>
            <w:tcW w:w="504" w:type="dxa"/>
            <w:vAlign w:val="center"/>
          </w:tcPr>
          <w:p w14:paraId="3244B2C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08C144E"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8F3AE2E"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76DFD3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19907E6"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6D0A3E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72C2BFC5" w14:textId="77777777" w:rsidTr="00F3336A">
        <w:trPr>
          <w:jc w:val="center"/>
        </w:trPr>
        <w:tc>
          <w:tcPr>
            <w:tcW w:w="1836" w:type="dxa"/>
            <w:vMerge/>
            <w:vAlign w:val="center"/>
          </w:tcPr>
          <w:p w14:paraId="5F7F5314"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32A304E7"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Knee walls shall be sealed.</w:t>
            </w:r>
          </w:p>
        </w:tc>
        <w:tc>
          <w:tcPr>
            <w:tcW w:w="504" w:type="dxa"/>
            <w:vAlign w:val="center"/>
          </w:tcPr>
          <w:p w14:paraId="32FFD534"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BA30A14"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8C6611A"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D88195B"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9419C0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50B04C4"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3336A" w:rsidRPr="00724724" w14:paraId="7D4A09F9" w14:textId="77777777" w:rsidTr="00F3336A">
        <w:trPr>
          <w:trHeight w:val="413"/>
          <w:jc w:val="center"/>
        </w:trPr>
        <w:tc>
          <w:tcPr>
            <w:tcW w:w="1836" w:type="dxa"/>
            <w:vAlign w:val="center"/>
          </w:tcPr>
          <w:p w14:paraId="3443F056"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4. </w:t>
            </w:r>
            <w:r w:rsidR="00120A2B" w:rsidRPr="00724724">
              <w:rPr>
                <w:rFonts w:asciiTheme="majorHAnsi" w:hAnsiTheme="majorHAnsi" w:cs="Arial"/>
                <w:sz w:val="15"/>
                <w:szCs w:val="15"/>
              </w:rPr>
              <w:t xml:space="preserve">Windows, skylights </w:t>
            </w:r>
            <w:r w:rsidR="007F2581">
              <w:rPr>
                <w:rFonts w:asciiTheme="majorHAnsi" w:hAnsiTheme="majorHAnsi" w:cs="Arial"/>
                <w:sz w:val="15"/>
                <w:szCs w:val="15"/>
              </w:rPr>
              <w:br/>
            </w:r>
            <w:r w:rsidR="00120A2B" w:rsidRPr="00724724">
              <w:rPr>
                <w:rFonts w:asciiTheme="majorHAnsi" w:hAnsiTheme="majorHAnsi" w:cs="Arial"/>
                <w:sz w:val="15"/>
                <w:szCs w:val="15"/>
              </w:rPr>
              <w:t>and doors</w:t>
            </w:r>
          </w:p>
        </w:tc>
        <w:tc>
          <w:tcPr>
            <w:tcW w:w="5652" w:type="dxa"/>
            <w:vAlign w:val="center"/>
          </w:tcPr>
          <w:p w14:paraId="2D67F22E"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 xml:space="preserve">The space between window/door jambs and </w:t>
            </w:r>
            <w:r w:rsidRPr="002B1041">
              <w:rPr>
                <w:rFonts w:asciiTheme="majorHAnsi" w:hAnsiTheme="majorHAnsi" w:cs="Arial"/>
                <w:sz w:val="15"/>
                <w:szCs w:val="15"/>
              </w:rPr>
              <w:t>framing</w:t>
            </w:r>
            <w:r w:rsidR="00E10498" w:rsidRPr="002B1041">
              <w:rPr>
                <w:rFonts w:asciiTheme="majorHAnsi" w:hAnsiTheme="majorHAnsi" w:cs="Arial"/>
                <w:sz w:val="15"/>
                <w:szCs w:val="15"/>
              </w:rPr>
              <w:t>,</w:t>
            </w:r>
            <w:r w:rsidRPr="002B1041">
              <w:rPr>
                <w:rFonts w:asciiTheme="majorHAnsi" w:hAnsiTheme="majorHAnsi" w:cs="Arial"/>
                <w:sz w:val="15"/>
                <w:szCs w:val="15"/>
              </w:rPr>
              <w:t xml:space="preserve"> and skylights and framing</w:t>
            </w:r>
            <w:r w:rsidR="00E10498" w:rsidRPr="002B1041">
              <w:rPr>
                <w:rFonts w:asciiTheme="majorHAnsi" w:hAnsiTheme="majorHAnsi" w:cs="Arial"/>
                <w:sz w:val="15"/>
                <w:szCs w:val="15"/>
              </w:rPr>
              <w:t>,</w:t>
            </w:r>
            <w:r w:rsidRPr="00724724">
              <w:rPr>
                <w:rFonts w:asciiTheme="majorHAnsi" w:hAnsiTheme="majorHAnsi" w:cs="Arial"/>
                <w:sz w:val="15"/>
                <w:szCs w:val="15"/>
              </w:rPr>
              <w:t xml:space="preserve"> shall be sealed.</w:t>
            </w:r>
          </w:p>
        </w:tc>
        <w:tc>
          <w:tcPr>
            <w:tcW w:w="504" w:type="dxa"/>
            <w:vAlign w:val="center"/>
          </w:tcPr>
          <w:p w14:paraId="07C28783"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CD553E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F0192C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A6984EF"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D1DA31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50649C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3336A" w:rsidRPr="00724724" w14:paraId="36BF0A1E" w14:textId="77777777" w:rsidTr="00F3336A">
        <w:trPr>
          <w:jc w:val="center"/>
        </w:trPr>
        <w:tc>
          <w:tcPr>
            <w:tcW w:w="1836" w:type="dxa"/>
            <w:vAlign w:val="center"/>
          </w:tcPr>
          <w:p w14:paraId="1C6D80C2"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5. </w:t>
            </w:r>
            <w:r w:rsidR="00120A2B" w:rsidRPr="00724724">
              <w:rPr>
                <w:rFonts w:asciiTheme="majorHAnsi" w:hAnsiTheme="majorHAnsi" w:cs="Arial"/>
                <w:sz w:val="15"/>
                <w:szCs w:val="15"/>
              </w:rPr>
              <w:t>Rim joists</w:t>
            </w:r>
          </w:p>
        </w:tc>
        <w:tc>
          <w:tcPr>
            <w:tcW w:w="5652" w:type="dxa"/>
            <w:vAlign w:val="center"/>
          </w:tcPr>
          <w:p w14:paraId="2FF14A26"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Rim joists shall be insulated and include the air barrier.</w:t>
            </w:r>
          </w:p>
        </w:tc>
        <w:tc>
          <w:tcPr>
            <w:tcW w:w="504" w:type="dxa"/>
            <w:vAlign w:val="center"/>
          </w:tcPr>
          <w:p w14:paraId="56B66C1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F5CC75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557C4B9"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322B390"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54F8AA8"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78725BA"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56406406" w14:textId="77777777" w:rsidTr="00F3336A">
        <w:trPr>
          <w:trHeight w:val="413"/>
          <w:jc w:val="center"/>
        </w:trPr>
        <w:tc>
          <w:tcPr>
            <w:tcW w:w="1836" w:type="dxa"/>
            <w:vMerge w:val="restart"/>
            <w:vAlign w:val="center"/>
          </w:tcPr>
          <w:p w14:paraId="59F3E78E" w14:textId="77777777" w:rsidR="00120A2B" w:rsidRPr="00724724" w:rsidRDefault="00B83B0A" w:rsidP="002B1041">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6. </w:t>
            </w:r>
            <w:r w:rsidR="00120A2B" w:rsidRPr="00724724">
              <w:rPr>
                <w:rFonts w:asciiTheme="majorHAnsi" w:hAnsiTheme="majorHAnsi" w:cs="Arial"/>
                <w:sz w:val="15"/>
                <w:szCs w:val="15"/>
              </w:rPr>
              <w:t xml:space="preserve">Floors </w:t>
            </w:r>
            <w:r w:rsidR="0018773F" w:rsidRPr="00724724">
              <w:rPr>
                <w:rFonts w:asciiTheme="majorHAnsi" w:hAnsiTheme="majorHAnsi" w:cs="Arial"/>
                <w:sz w:val="15"/>
                <w:szCs w:val="15"/>
              </w:rPr>
              <w:br/>
            </w:r>
            <w:r w:rsidR="00120A2B" w:rsidRPr="00724724">
              <w:rPr>
                <w:rFonts w:asciiTheme="majorHAnsi" w:hAnsiTheme="majorHAnsi" w:cs="Arial"/>
                <w:sz w:val="15"/>
                <w:szCs w:val="15"/>
              </w:rPr>
              <w:t xml:space="preserve">(including </w:t>
            </w:r>
            <w:r w:rsidR="002B1041">
              <w:rPr>
                <w:rFonts w:asciiTheme="majorHAnsi" w:hAnsiTheme="majorHAnsi" w:cs="Arial"/>
                <w:sz w:val="15"/>
                <w:szCs w:val="15"/>
              </w:rPr>
              <w:t xml:space="preserve">built-over </w:t>
            </w:r>
            <w:r w:rsidR="00120A2B" w:rsidRPr="002B1041">
              <w:rPr>
                <w:rFonts w:asciiTheme="majorHAnsi" w:hAnsiTheme="majorHAnsi" w:cs="Arial"/>
                <w:sz w:val="15"/>
                <w:szCs w:val="15"/>
              </w:rPr>
              <w:t>garage</w:t>
            </w:r>
            <w:r w:rsidR="00120A2B" w:rsidRPr="00724724">
              <w:rPr>
                <w:rFonts w:asciiTheme="majorHAnsi" w:hAnsiTheme="majorHAnsi" w:cs="Arial"/>
                <w:sz w:val="15"/>
                <w:szCs w:val="15"/>
              </w:rPr>
              <w:t xml:space="preserve"> and cantilevered floors)</w:t>
            </w:r>
          </w:p>
        </w:tc>
        <w:tc>
          <w:tcPr>
            <w:tcW w:w="5652" w:type="dxa"/>
            <w:vAlign w:val="center"/>
          </w:tcPr>
          <w:p w14:paraId="7D071770"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Insulation shall be installed to maintain permanent contact with underside of subfloor decking.</w:t>
            </w:r>
          </w:p>
        </w:tc>
        <w:tc>
          <w:tcPr>
            <w:tcW w:w="504" w:type="dxa"/>
            <w:vAlign w:val="center"/>
          </w:tcPr>
          <w:p w14:paraId="141B1043"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D4B957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7B18F69"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1D763D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F1D3D5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FC7FCF7"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609235F0" w14:textId="77777777" w:rsidTr="00F3336A">
        <w:trPr>
          <w:jc w:val="center"/>
        </w:trPr>
        <w:tc>
          <w:tcPr>
            <w:tcW w:w="1836" w:type="dxa"/>
            <w:vMerge/>
            <w:vAlign w:val="center"/>
          </w:tcPr>
          <w:p w14:paraId="7F4A2147"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59EB9E99"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The air barrier shall be installed at any exposed edge of insulation.</w:t>
            </w:r>
          </w:p>
        </w:tc>
        <w:tc>
          <w:tcPr>
            <w:tcW w:w="504" w:type="dxa"/>
            <w:vAlign w:val="center"/>
          </w:tcPr>
          <w:p w14:paraId="3F302C86"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628DB76"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877FBFB"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E0ABC48"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CE5BF71"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4EE2F1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2545F461" w14:textId="77777777" w:rsidTr="00F3336A">
        <w:trPr>
          <w:trHeight w:val="395"/>
          <w:jc w:val="center"/>
        </w:trPr>
        <w:tc>
          <w:tcPr>
            <w:tcW w:w="1836" w:type="dxa"/>
            <w:vMerge w:val="restart"/>
            <w:vAlign w:val="center"/>
          </w:tcPr>
          <w:p w14:paraId="642C2030"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6. </w:t>
            </w:r>
            <w:r w:rsidR="00120A2B" w:rsidRPr="00724724">
              <w:rPr>
                <w:rFonts w:asciiTheme="majorHAnsi" w:hAnsiTheme="majorHAnsi" w:cs="Arial"/>
                <w:sz w:val="15"/>
                <w:szCs w:val="15"/>
              </w:rPr>
              <w:t>Crawl space walls</w:t>
            </w:r>
          </w:p>
        </w:tc>
        <w:tc>
          <w:tcPr>
            <w:tcW w:w="5652" w:type="dxa"/>
            <w:vAlign w:val="center"/>
          </w:tcPr>
          <w:p w14:paraId="0BDBAFC7"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Where provided in lieu of floor insulation, insulation shall be permanently attached to the crawlspace walls.</w:t>
            </w:r>
          </w:p>
        </w:tc>
        <w:tc>
          <w:tcPr>
            <w:tcW w:w="504" w:type="dxa"/>
            <w:vAlign w:val="center"/>
          </w:tcPr>
          <w:p w14:paraId="05F30CB6"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83B440F"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4AED826"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2A72ECD"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2BB5833"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8335B6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651B2A29" w14:textId="77777777" w:rsidTr="00F3336A">
        <w:trPr>
          <w:trHeight w:val="395"/>
          <w:jc w:val="center"/>
        </w:trPr>
        <w:tc>
          <w:tcPr>
            <w:tcW w:w="1836" w:type="dxa"/>
            <w:vMerge/>
            <w:vAlign w:val="center"/>
          </w:tcPr>
          <w:p w14:paraId="07BCFA0B"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p>
        </w:tc>
        <w:tc>
          <w:tcPr>
            <w:tcW w:w="5652" w:type="dxa"/>
            <w:vAlign w:val="center"/>
          </w:tcPr>
          <w:p w14:paraId="77D13270"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 xml:space="preserve">Exposed earth in unvented crawl spaces shall be covered with a Class </w:t>
            </w:r>
            <w:r w:rsidR="007F2581">
              <w:rPr>
                <w:rFonts w:asciiTheme="majorHAnsi" w:hAnsiTheme="majorHAnsi" w:cs="Arial"/>
                <w:sz w:val="15"/>
                <w:szCs w:val="15"/>
              </w:rPr>
              <w:t>I</w:t>
            </w:r>
            <w:r w:rsidRPr="00724724">
              <w:rPr>
                <w:rFonts w:asciiTheme="majorHAnsi" w:hAnsiTheme="majorHAnsi" w:cs="Arial"/>
                <w:sz w:val="15"/>
                <w:szCs w:val="15"/>
              </w:rPr>
              <w:t xml:space="preserve"> vapor retarder with overlapping joints taped.</w:t>
            </w:r>
          </w:p>
        </w:tc>
        <w:tc>
          <w:tcPr>
            <w:tcW w:w="504" w:type="dxa"/>
            <w:vAlign w:val="center"/>
          </w:tcPr>
          <w:p w14:paraId="2F88E69A"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2037BC9"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AB09FB1"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4EB22B0"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B9EAE86"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19A3CC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6856F6ED" w14:textId="77777777" w:rsidTr="00F3336A">
        <w:trPr>
          <w:trHeight w:val="404"/>
          <w:jc w:val="center"/>
        </w:trPr>
        <w:tc>
          <w:tcPr>
            <w:tcW w:w="1836" w:type="dxa"/>
            <w:vAlign w:val="center"/>
          </w:tcPr>
          <w:p w14:paraId="5E2D4EBE"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7. </w:t>
            </w:r>
            <w:r w:rsidR="00120A2B" w:rsidRPr="00724724">
              <w:rPr>
                <w:rFonts w:asciiTheme="majorHAnsi" w:hAnsiTheme="majorHAnsi" w:cs="Arial"/>
                <w:sz w:val="15"/>
                <w:szCs w:val="15"/>
              </w:rPr>
              <w:t>Shafts, penetrations</w:t>
            </w:r>
          </w:p>
        </w:tc>
        <w:tc>
          <w:tcPr>
            <w:tcW w:w="5652" w:type="dxa"/>
            <w:vAlign w:val="center"/>
          </w:tcPr>
          <w:p w14:paraId="0B32C5CA"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Duct shafts, utility penetrations, and flue shafts opening to exterior or unconditioned space shall be sealed.</w:t>
            </w:r>
          </w:p>
        </w:tc>
        <w:tc>
          <w:tcPr>
            <w:tcW w:w="504" w:type="dxa"/>
            <w:vAlign w:val="center"/>
          </w:tcPr>
          <w:p w14:paraId="35DA860A"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B54F531"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54F1E30"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745D28E"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CAB777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913D17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3336A" w:rsidRPr="00724724" w14:paraId="2C9691D1" w14:textId="77777777" w:rsidTr="00F3336A">
        <w:trPr>
          <w:trHeight w:val="440"/>
          <w:jc w:val="center"/>
        </w:trPr>
        <w:tc>
          <w:tcPr>
            <w:tcW w:w="1836" w:type="dxa"/>
            <w:vAlign w:val="center"/>
          </w:tcPr>
          <w:p w14:paraId="6B4BCD3E"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8. </w:t>
            </w:r>
            <w:r w:rsidR="00120A2B" w:rsidRPr="00724724">
              <w:rPr>
                <w:rFonts w:asciiTheme="majorHAnsi" w:hAnsiTheme="majorHAnsi" w:cs="Arial"/>
                <w:sz w:val="15"/>
                <w:szCs w:val="15"/>
              </w:rPr>
              <w:t>Narrow cavities</w:t>
            </w:r>
          </w:p>
        </w:tc>
        <w:tc>
          <w:tcPr>
            <w:tcW w:w="5652" w:type="dxa"/>
            <w:vAlign w:val="center"/>
          </w:tcPr>
          <w:p w14:paraId="560DB9FC" w14:textId="77777777" w:rsidR="00120A2B" w:rsidRPr="00724724" w:rsidRDefault="00120A2B"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Batts in narrow cavities shall be cut to fit, or narrow cavities shall be filled by insulation that on installation readily conforms to the available cavity space.</w:t>
            </w:r>
          </w:p>
        </w:tc>
        <w:tc>
          <w:tcPr>
            <w:tcW w:w="504" w:type="dxa"/>
            <w:vAlign w:val="center"/>
          </w:tcPr>
          <w:p w14:paraId="67A4D921"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A2AA5FF"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12F0DC4"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52FE1C8"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8F59DB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1B0F43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20A2B" w:rsidRPr="00724724" w14:paraId="30C3E4CA" w14:textId="77777777" w:rsidTr="00F3336A">
        <w:trPr>
          <w:trHeight w:val="260"/>
          <w:jc w:val="center"/>
        </w:trPr>
        <w:tc>
          <w:tcPr>
            <w:tcW w:w="1836" w:type="dxa"/>
            <w:vAlign w:val="center"/>
          </w:tcPr>
          <w:p w14:paraId="2764C7AF"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9. </w:t>
            </w:r>
            <w:r w:rsidR="00D956AF" w:rsidRPr="00724724">
              <w:rPr>
                <w:rFonts w:asciiTheme="majorHAnsi" w:hAnsiTheme="majorHAnsi" w:cs="Arial"/>
                <w:sz w:val="15"/>
                <w:szCs w:val="15"/>
              </w:rPr>
              <w:t>Garage separation</w:t>
            </w:r>
          </w:p>
        </w:tc>
        <w:tc>
          <w:tcPr>
            <w:tcW w:w="5652" w:type="dxa"/>
            <w:vAlign w:val="center"/>
          </w:tcPr>
          <w:p w14:paraId="604D465C" w14:textId="77777777" w:rsidR="00120A2B" w:rsidRPr="00724724" w:rsidRDefault="00D956AF"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Air sealing shall be provided between the garage and conditioned spaces.</w:t>
            </w:r>
          </w:p>
        </w:tc>
        <w:tc>
          <w:tcPr>
            <w:tcW w:w="504" w:type="dxa"/>
            <w:vAlign w:val="center"/>
          </w:tcPr>
          <w:p w14:paraId="0F9123B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E132932"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020529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30CFBCB"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424502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0246F05"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3336A" w:rsidRPr="00724724" w14:paraId="3BA25366" w14:textId="77777777" w:rsidTr="00F3336A">
        <w:trPr>
          <w:trHeight w:val="431"/>
          <w:jc w:val="center"/>
        </w:trPr>
        <w:tc>
          <w:tcPr>
            <w:tcW w:w="1836" w:type="dxa"/>
            <w:vAlign w:val="center"/>
          </w:tcPr>
          <w:p w14:paraId="662CE848" w14:textId="77777777" w:rsidR="00120A2B"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10. </w:t>
            </w:r>
            <w:r w:rsidR="005C490E" w:rsidRPr="00724724">
              <w:rPr>
                <w:rFonts w:asciiTheme="majorHAnsi" w:hAnsiTheme="majorHAnsi" w:cs="Arial"/>
                <w:sz w:val="15"/>
                <w:szCs w:val="15"/>
              </w:rPr>
              <w:t>Recessed lighting</w:t>
            </w:r>
          </w:p>
        </w:tc>
        <w:tc>
          <w:tcPr>
            <w:tcW w:w="5652" w:type="dxa"/>
            <w:vAlign w:val="center"/>
          </w:tcPr>
          <w:p w14:paraId="63D7F642" w14:textId="77777777" w:rsidR="00120A2B" w:rsidRPr="00724724" w:rsidRDefault="005C490E"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Recessed light fixtures installed in the building thermal envelope shall be air tight, IC rated, and sealed to the drywall.</w:t>
            </w:r>
          </w:p>
        </w:tc>
        <w:tc>
          <w:tcPr>
            <w:tcW w:w="504" w:type="dxa"/>
            <w:vAlign w:val="center"/>
          </w:tcPr>
          <w:p w14:paraId="6F0F3597"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587C61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4C7FB83"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708942C"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F29560B"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FD6B9CB" w14:textId="77777777" w:rsidR="00120A2B" w:rsidRPr="00724724" w:rsidRDefault="00120A2B"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5C490E" w:rsidRPr="00724724" w14:paraId="1E248348" w14:textId="77777777" w:rsidTr="00F3336A">
        <w:trPr>
          <w:trHeight w:val="566"/>
          <w:jc w:val="center"/>
        </w:trPr>
        <w:tc>
          <w:tcPr>
            <w:tcW w:w="1836" w:type="dxa"/>
            <w:vAlign w:val="center"/>
          </w:tcPr>
          <w:p w14:paraId="5D6641CD" w14:textId="77777777" w:rsidR="005C490E"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11. </w:t>
            </w:r>
            <w:r w:rsidR="005C490E" w:rsidRPr="00724724">
              <w:rPr>
                <w:rFonts w:asciiTheme="majorHAnsi" w:hAnsiTheme="majorHAnsi" w:cs="Arial"/>
                <w:sz w:val="15"/>
                <w:szCs w:val="15"/>
              </w:rPr>
              <w:t>Plumbing and wiring</w:t>
            </w:r>
          </w:p>
        </w:tc>
        <w:tc>
          <w:tcPr>
            <w:tcW w:w="5652" w:type="dxa"/>
            <w:vAlign w:val="center"/>
          </w:tcPr>
          <w:p w14:paraId="36F735D5" w14:textId="77777777" w:rsidR="005C490E" w:rsidRPr="00724724" w:rsidRDefault="005C490E"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Batt insulation shall be cut neatly to fit around wiring and plumbing in exterior walls, or insulation that on installation readily conforms to available space shall extend behind piping and wiring.</w:t>
            </w:r>
          </w:p>
        </w:tc>
        <w:tc>
          <w:tcPr>
            <w:tcW w:w="504" w:type="dxa"/>
            <w:vAlign w:val="center"/>
          </w:tcPr>
          <w:p w14:paraId="44D8F67C"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274BF2C"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3D6E9CD"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46D4501D"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A123EED"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904F480"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3336A" w:rsidRPr="00724724" w14:paraId="6CEA2EC9" w14:textId="77777777" w:rsidTr="00F3336A">
        <w:trPr>
          <w:trHeight w:val="413"/>
          <w:jc w:val="center"/>
        </w:trPr>
        <w:tc>
          <w:tcPr>
            <w:tcW w:w="1836" w:type="dxa"/>
            <w:vAlign w:val="center"/>
          </w:tcPr>
          <w:p w14:paraId="79CD1E25" w14:textId="77777777" w:rsidR="005C490E"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12. </w:t>
            </w:r>
            <w:r w:rsidR="005C490E" w:rsidRPr="00724724">
              <w:rPr>
                <w:rFonts w:asciiTheme="majorHAnsi" w:hAnsiTheme="majorHAnsi" w:cs="Arial"/>
                <w:sz w:val="15"/>
                <w:szCs w:val="15"/>
              </w:rPr>
              <w:t xml:space="preserve">Shower/tub on </w:t>
            </w:r>
            <w:r w:rsidR="00F3336A">
              <w:rPr>
                <w:rFonts w:asciiTheme="majorHAnsi" w:hAnsiTheme="majorHAnsi" w:cs="Arial"/>
                <w:sz w:val="15"/>
                <w:szCs w:val="15"/>
              </w:rPr>
              <w:br/>
            </w:r>
            <w:r w:rsidR="005C490E" w:rsidRPr="00724724">
              <w:rPr>
                <w:rFonts w:asciiTheme="majorHAnsi" w:hAnsiTheme="majorHAnsi" w:cs="Arial"/>
                <w:sz w:val="15"/>
                <w:szCs w:val="15"/>
              </w:rPr>
              <w:t>exterior wall</w:t>
            </w:r>
          </w:p>
        </w:tc>
        <w:tc>
          <w:tcPr>
            <w:tcW w:w="5652" w:type="dxa"/>
            <w:vAlign w:val="center"/>
          </w:tcPr>
          <w:p w14:paraId="4D0A6C19" w14:textId="77777777" w:rsidR="005C490E" w:rsidRPr="00724724" w:rsidRDefault="005C490E"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Exterior walls adjacent to showers and tubs shall be insulated and the air barrier installed separating them from the showers and tubs.</w:t>
            </w:r>
          </w:p>
        </w:tc>
        <w:tc>
          <w:tcPr>
            <w:tcW w:w="504" w:type="dxa"/>
            <w:vAlign w:val="center"/>
          </w:tcPr>
          <w:p w14:paraId="23E1E243"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BB1DC63"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16096B5"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182884D"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7B3D70E"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94DE8D5"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18773F" w:rsidRPr="00724724" w14:paraId="1984D7E1" w14:textId="77777777" w:rsidTr="00F3336A">
        <w:trPr>
          <w:trHeight w:val="413"/>
          <w:jc w:val="center"/>
        </w:trPr>
        <w:tc>
          <w:tcPr>
            <w:tcW w:w="1836" w:type="dxa"/>
            <w:vAlign w:val="center"/>
          </w:tcPr>
          <w:p w14:paraId="6F11B513" w14:textId="77777777" w:rsidR="00FB7A8C"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13. </w:t>
            </w:r>
            <w:r w:rsidR="005C490E" w:rsidRPr="00724724">
              <w:rPr>
                <w:rFonts w:asciiTheme="majorHAnsi" w:hAnsiTheme="majorHAnsi" w:cs="Arial"/>
                <w:sz w:val="15"/>
                <w:szCs w:val="15"/>
              </w:rPr>
              <w:t xml:space="preserve">Electrical/phone box </w:t>
            </w:r>
            <w:r w:rsidR="00F3336A">
              <w:rPr>
                <w:rFonts w:asciiTheme="majorHAnsi" w:hAnsiTheme="majorHAnsi" w:cs="Arial"/>
                <w:sz w:val="15"/>
                <w:szCs w:val="15"/>
              </w:rPr>
              <w:br/>
            </w:r>
            <w:r w:rsidR="005C490E" w:rsidRPr="00724724">
              <w:rPr>
                <w:rFonts w:asciiTheme="majorHAnsi" w:hAnsiTheme="majorHAnsi" w:cs="Arial"/>
                <w:sz w:val="15"/>
                <w:szCs w:val="15"/>
              </w:rPr>
              <w:t>on exterior walls</w:t>
            </w:r>
          </w:p>
        </w:tc>
        <w:tc>
          <w:tcPr>
            <w:tcW w:w="5652" w:type="dxa"/>
            <w:vAlign w:val="center"/>
          </w:tcPr>
          <w:p w14:paraId="155C9503" w14:textId="77777777" w:rsidR="00FB7A8C" w:rsidRPr="00724724" w:rsidRDefault="005C490E"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The air barrier shall be installed behind electrical or communication boxes or air sealed boxes shall be installed.</w:t>
            </w:r>
          </w:p>
        </w:tc>
        <w:tc>
          <w:tcPr>
            <w:tcW w:w="504" w:type="dxa"/>
            <w:vAlign w:val="center"/>
          </w:tcPr>
          <w:p w14:paraId="1BCD585A" w14:textId="77777777" w:rsidR="00FB7A8C" w:rsidRPr="00724724" w:rsidRDefault="00FB7A8C"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FC33A61" w14:textId="77777777" w:rsidR="00FB7A8C" w:rsidRPr="00724724" w:rsidRDefault="00FB7A8C"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FA3723A" w14:textId="77777777" w:rsidR="00FB7A8C" w:rsidRPr="00724724" w:rsidRDefault="00FB7A8C"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C6216D9" w14:textId="77777777" w:rsidR="00FB7A8C" w:rsidRPr="00724724" w:rsidRDefault="00FB7A8C"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0A1385BC" w14:textId="77777777" w:rsidR="00FB7A8C" w:rsidRPr="00724724" w:rsidRDefault="00FB7A8C"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29FE3D5D" w14:textId="77777777" w:rsidR="00FB7A8C" w:rsidRPr="00724724" w:rsidRDefault="00FB7A8C"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F3336A" w:rsidRPr="00724724" w14:paraId="1773A715" w14:textId="77777777" w:rsidTr="00F3336A">
        <w:trPr>
          <w:trHeight w:val="440"/>
          <w:jc w:val="center"/>
        </w:trPr>
        <w:tc>
          <w:tcPr>
            <w:tcW w:w="1836" w:type="dxa"/>
            <w:vAlign w:val="center"/>
          </w:tcPr>
          <w:p w14:paraId="185A83F8" w14:textId="77777777" w:rsidR="005C490E"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14. </w:t>
            </w:r>
            <w:r w:rsidR="005C490E" w:rsidRPr="00724724">
              <w:rPr>
                <w:rFonts w:asciiTheme="majorHAnsi" w:hAnsiTheme="majorHAnsi" w:cs="Arial"/>
                <w:sz w:val="15"/>
                <w:szCs w:val="15"/>
              </w:rPr>
              <w:t>HVAC register boots</w:t>
            </w:r>
          </w:p>
        </w:tc>
        <w:tc>
          <w:tcPr>
            <w:tcW w:w="5652" w:type="dxa"/>
            <w:vAlign w:val="center"/>
          </w:tcPr>
          <w:p w14:paraId="63858188" w14:textId="77777777" w:rsidR="005C490E" w:rsidRPr="00724724" w:rsidRDefault="005C490E"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HVAC register boots that penetrate building thermal envelope shall be sealed to the subfloor or drywall.</w:t>
            </w:r>
          </w:p>
        </w:tc>
        <w:tc>
          <w:tcPr>
            <w:tcW w:w="504" w:type="dxa"/>
            <w:vAlign w:val="center"/>
          </w:tcPr>
          <w:p w14:paraId="13C72057"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59306C97"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1C2C588"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820C2BB"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BDB4EFC"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771E539" w14:textId="77777777" w:rsidR="005C490E" w:rsidRPr="00724724" w:rsidRDefault="005C490E"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r w:rsidR="00807872" w:rsidRPr="00724724" w14:paraId="553388DA" w14:textId="77777777" w:rsidTr="00F3336A">
        <w:trPr>
          <w:trHeight w:val="440"/>
          <w:jc w:val="center"/>
        </w:trPr>
        <w:tc>
          <w:tcPr>
            <w:tcW w:w="1836" w:type="dxa"/>
            <w:vAlign w:val="center"/>
          </w:tcPr>
          <w:p w14:paraId="4ADD8F45" w14:textId="77777777" w:rsidR="00807872" w:rsidRDefault="00807872"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15. Concealed Sprinklers</w:t>
            </w:r>
          </w:p>
        </w:tc>
        <w:tc>
          <w:tcPr>
            <w:tcW w:w="5652" w:type="dxa"/>
            <w:vAlign w:val="center"/>
          </w:tcPr>
          <w:p w14:paraId="30CE1E36" w14:textId="77777777" w:rsidR="00807872" w:rsidRPr="00724724" w:rsidRDefault="00807872"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Sprinkler systems passing through building envelope shall n=be sealed ONLY in a manner allowed by the sprinkler manufacturer, in order to best limit air leakage</w:t>
            </w:r>
          </w:p>
        </w:tc>
        <w:tc>
          <w:tcPr>
            <w:tcW w:w="504" w:type="dxa"/>
            <w:vAlign w:val="center"/>
          </w:tcPr>
          <w:p w14:paraId="6E69D6C8" w14:textId="77777777" w:rsidR="00807872" w:rsidRPr="00724724" w:rsidRDefault="00807872" w:rsidP="00477377">
            <w:pPr>
              <w:tabs>
                <w:tab w:val="left" w:pos="1440"/>
                <w:tab w:val="left" w:pos="3600"/>
                <w:tab w:val="left" w:pos="6480"/>
              </w:tabs>
              <w:spacing w:after="0" w:line="240" w:lineRule="auto"/>
              <w:jc w:val="center"/>
              <w:rPr>
                <w:rFonts w:ascii="Times New Roman" w:hAnsi="Times New Roman" w:cs="Times New Roman"/>
                <w:sz w:val="24"/>
                <w:szCs w:val="24"/>
              </w:rPr>
            </w:pPr>
          </w:p>
        </w:tc>
        <w:tc>
          <w:tcPr>
            <w:tcW w:w="504" w:type="dxa"/>
            <w:vAlign w:val="center"/>
          </w:tcPr>
          <w:p w14:paraId="6D619656" w14:textId="77777777" w:rsidR="00807872" w:rsidRPr="00724724" w:rsidRDefault="00807872" w:rsidP="00477377">
            <w:pPr>
              <w:tabs>
                <w:tab w:val="left" w:pos="1440"/>
                <w:tab w:val="left" w:pos="3600"/>
                <w:tab w:val="left" w:pos="6480"/>
              </w:tabs>
              <w:spacing w:after="0" w:line="240" w:lineRule="auto"/>
              <w:jc w:val="center"/>
              <w:rPr>
                <w:rFonts w:ascii="Times New Roman" w:hAnsi="Times New Roman" w:cs="Times New Roman"/>
                <w:sz w:val="24"/>
                <w:szCs w:val="24"/>
              </w:rPr>
            </w:pPr>
          </w:p>
        </w:tc>
        <w:tc>
          <w:tcPr>
            <w:tcW w:w="504" w:type="dxa"/>
            <w:vAlign w:val="center"/>
          </w:tcPr>
          <w:p w14:paraId="53D15FCC" w14:textId="77777777" w:rsidR="00807872" w:rsidRPr="00724724" w:rsidRDefault="00807872" w:rsidP="00477377">
            <w:pPr>
              <w:tabs>
                <w:tab w:val="left" w:pos="1440"/>
                <w:tab w:val="left" w:pos="3600"/>
                <w:tab w:val="left" w:pos="6480"/>
              </w:tabs>
              <w:spacing w:after="0" w:line="240" w:lineRule="auto"/>
              <w:jc w:val="center"/>
              <w:rPr>
                <w:rFonts w:ascii="Times New Roman" w:hAnsi="Times New Roman" w:cs="Times New Roman"/>
                <w:sz w:val="24"/>
                <w:szCs w:val="24"/>
              </w:rPr>
            </w:pPr>
          </w:p>
        </w:tc>
        <w:tc>
          <w:tcPr>
            <w:tcW w:w="504" w:type="dxa"/>
            <w:vAlign w:val="center"/>
          </w:tcPr>
          <w:p w14:paraId="2254E702" w14:textId="77777777" w:rsidR="00807872" w:rsidRPr="00724724" w:rsidRDefault="00807872" w:rsidP="00477377">
            <w:pPr>
              <w:tabs>
                <w:tab w:val="left" w:pos="1440"/>
                <w:tab w:val="left" w:pos="3600"/>
                <w:tab w:val="left" w:pos="6480"/>
              </w:tabs>
              <w:spacing w:after="0" w:line="240" w:lineRule="auto"/>
              <w:jc w:val="center"/>
              <w:rPr>
                <w:rFonts w:ascii="Times New Roman" w:hAnsi="Times New Roman" w:cs="Times New Roman"/>
                <w:sz w:val="24"/>
                <w:szCs w:val="24"/>
              </w:rPr>
            </w:pPr>
          </w:p>
        </w:tc>
        <w:tc>
          <w:tcPr>
            <w:tcW w:w="504" w:type="dxa"/>
            <w:vAlign w:val="center"/>
          </w:tcPr>
          <w:p w14:paraId="2E2EFFA9" w14:textId="77777777" w:rsidR="00807872" w:rsidRPr="00724724" w:rsidRDefault="00807872" w:rsidP="00477377">
            <w:pPr>
              <w:tabs>
                <w:tab w:val="left" w:pos="1440"/>
                <w:tab w:val="left" w:pos="3600"/>
                <w:tab w:val="left" w:pos="6480"/>
              </w:tabs>
              <w:spacing w:after="0" w:line="240" w:lineRule="auto"/>
              <w:jc w:val="center"/>
              <w:rPr>
                <w:rFonts w:ascii="Times New Roman" w:hAnsi="Times New Roman" w:cs="Times New Roman"/>
                <w:sz w:val="24"/>
                <w:szCs w:val="24"/>
              </w:rPr>
            </w:pPr>
          </w:p>
        </w:tc>
        <w:tc>
          <w:tcPr>
            <w:tcW w:w="504" w:type="dxa"/>
            <w:vAlign w:val="center"/>
          </w:tcPr>
          <w:p w14:paraId="5C12B841" w14:textId="77777777" w:rsidR="00807872" w:rsidRPr="00724724" w:rsidRDefault="00807872" w:rsidP="00477377">
            <w:pPr>
              <w:tabs>
                <w:tab w:val="left" w:pos="1440"/>
                <w:tab w:val="left" w:pos="3600"/>
                <w:tab w:val="left" w:pos="6480"/>
              </w:tabs>
              <w:spacing w:after="0" w:line="240" w:lineRule="auto"/>
              <w:jc w:val="center"/>
              <w:rPr>
                <w:rFonts w:ascii="Times New Roman" w:hAnsi="Times New Roman" w:cs="Times New Roman"/>
                <w:sz w:val="24"/>
                <w:szCs w:val="24"/>
              </w:rPr>
            </w:pPr>
          </w:p>
        </w:tc>
      </w:tr>
      <w:tr w:rsidR="00E9605F" w:rsidRPr="00724724" w14:paraId="0374657C" w14:textId="77777777" w:rsidTr="00F3336A">
        <w:trPr>
          <w:trHeight w:val="440"/>
          <w:jc w:val="center"/>
        </w:trPr>
        <w:tc>
          <w:tcPr>
            <w:tcW w:w="1836" w:type="dxa"/>
            <w:vAlign w:val="center"/>
          </w:tcPr>
          <w:p w14:paraId="3515FAF9" w14:textId="77777777" w:rsidR="00E9605F" w:rsidRPr="00724724" w:rsidRDefault="00B83B0A" w:rsidP="00F60ED6">
            <w:pPr>
              <w:tabs>
                <w:tab w:val="left" w:pos="1440"/>
                <w:tab w:val="left" w:pos="3600"/>
                <w:tab w:val="left" w:pos="6480"/>
              </w:tabs>
              <w:spacing w:after="0" w:line="240" w:lineRule="auto"/>
              <w:rPr>
                <w:rFonts w:asciiTheme="majorHAnsi" w:hAnsiTheme="majorHAnsi" w:cs="Arial"/>
                <w:sz w:val="15"/>
                <w:szCs w:val="15"/>
              </w:rPr>
            </w:pPr>
            <w:r>
              <w:rPr>
                <w:rFonts w:asciiTheme="majorHAnsi" w:hAnsiTheme="majorHAnsi" w:cs="Arial"/>
                <w:sz w:val="15"/>
                <w:szCs w:val="15"/>
              </w:rPr>
              <w:t xml:space="preserve">15. </w:t>
            </w:r>
            <w:r w:rsidR="005C490E" w:rsidRPr="00724724">
              <w:rPr>
                <w:rFonts w:asciiTheme="majorHAnsi" w:hAnsiTheme="majorHAnsi" w:cs="Arial"/>
                <w:sz w:val="15"/>
                <w:szCs w:val="15"/>
              </w:rPr>
              <w:t>Fireplace</w:t>
            </w:r>
          </w:p>
        </w:tc>
        <w:tc>
          <w:tcPr>
            <w:tcW w:w="5652" w:type="dxa"/>
            <w:vAlign w:val="center"/>
          </w:tcPr>
          <w:p w14:paraId="2749EBE3" w14:textId="77777777" w:rsidR="00E9605F" w:rsidRPr="00724724" w:rsidRDefault="005C490E" w:rsidP="00F60ED6">
            <w:pPr>
              <w:tabs>
                <w:tab w:val="left" w:pos="1440"/>
                <w:tab w:val="left" w:pos="3600"/>
                <w:tab w:val="left" w:pos="6480"/>
              </w:tabs>
              <w:spacing w:after="0" w:line="240" w:lineRule="auto"/>
              <w:rPr>
                <w:rFonts w:asciiTheme="majorHAnsi" w:hAnsiTheme="majorHAnsi" w:cs="Arial"/>
                <w:sz w:val="15"/>
                <w:szCs w:val="15"/>
              </w:rPr>
            </w:pPr>
            <w:r w:rsidRPr="00724724">
              <w:rPr>
                <w:rFonts w:asciiTheme="majorHAnsi" w:hAnsiTheme="majorHAnsi" w:cs="Arial"/>
                <w:sz w:val="15"/>
                <w:szCs w:val="15"/>
              </w:rPr>
              <w:t>An air barrier shall be installed on fireplace walls. Fireplaces shall have gasketed doors.</w:t>
            </w:r>
          </w:p>
        </w:tc>
        <w:tc>
          <w:tcPr>
            <w:tcW w:w="504" w:type="dxa"/>
            <w:vAlign w:val="center"/>
          </w:tcPr>
          <w:p w14:paraId="59EB3D9A" w14:textId="77777777" w:rsidR="00E9605F" w:rsidRPr="00724724" w:rsidRDefault="00E9605F"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30A72A7E" w14:textId="77777777" w:rsidR="00E9605F" w:rsidRPr="00724724" w:rsidRDefault="00E9605F"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815ECAE" w14:textId="77777777" w:rsidR="00E9605F" w:rsidRPr="00724724" w:rsidRDefault="00E9605F"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1C259EF0" w14:textId="77777777" w:rsidR="00E9605F" w:rsidRPr="00724724" w:rsidRDefault="00E9605F"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6A4F1ADA" w14:textId="77777777" w:rsidR="00E9605F" w:rsidRPr="00724724" w:rsidRDefault="00E9605F"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c>
          <w:tcPr>
            <w:tcW w:w="504" w:type="dxa"/>
            <w:vAlign w:val="center"/>
          </w:tcPr>
          <w:p w14:paraId="77C609D7" w14:textId="77777777" w:rsidR="00E9605F" w:rsidRPr="00724724" w:rsidRDefault="00E9605F" w:rsidP="00477377">
            <w:pPr>
              <w:tabs>
                <w:tab w:val="left" w:pos="1440"/>
                <w:tab w:val="left" w:pos="3600"/>
                <w:tab w:val="left" w:pos="6480"/>
              </w:tabs>
              <w:spacing w:after="0" w:line="240" w:lineRule="auto"/>
              <w:jc w:val="center"/>
              <w:rPr>
                <w:rFonts w:asciiTheme="majorHAnsi" w:hAnsiTheme="majorHAnsi" w:cs="Arial"/>
                <w:sz w:val="24"/>
                <w:szCs w:val="24"/>
              </w:rPr>
            </w:pPr>
            <w:r w:rsidRPr="00724724">
              <w:rPr>
                <w:rFonts w:ascii="Times New Roman" w:hAnsi="Times New Roman" w:cs="Times New Roman"/>
                <w:sz w:val="24"/>
                <w:szCs w:val="24"/>
              </w:rPr>
              <w:t>□</w:t>
            </w:r>
          </w:p>
        </w:tc>
      </w:tr>
    </w:tbl>
    <w:p w14:paraId="2365FA93" w14:textId="77777777" w:rsidR="009A44A8" w:rsidRDefault="005C490E" w:rsidP="00CC41F3">
      <w:pPr>
        <w:pStyle w:val="ListParagraph"/>
        <w:numPr>
          <w:ilvl w:val="0"/>
          <w:numId w:val="3"/>
        </w:numPr>
        <w:spacing w:before="60" w:after="0" w:line="240" w:lineRule="auto"/>
        <w:ind w:left="630" w:hanging="270"/>
        <w:rPr>
          <w:rFonts w:asciiTheme="majorHAnsi" w:hAnsiTheme="majorHAnsi" w:cs="Arial"/>
          <w:sz w:val="16"/>
          <w:szCs w:val="16"/>
        </w:rPr>
      </w:pPr>
      <w:r w:rsidRPr="00724724">
        <w:rPr>
          <w:rFonts w:asciiTheme="majorHAnsi" w:hAnsiTheme="majorHAnsi" w:cs="Arial"/>
          <w:sz w:val="16"/>
          <w:szCs w:val="16"/>
        </w:rPr>
        <w:t>In addition, inspection of log walls shall be in accordance with the provisions of ICC-400.</w:t>
      </w:r>
    </w:p>
    <w:p w14:paraId="1A4A998B" w14:textId="77777777" w:rsidR="00A97F38" w:rsidRPr="009A44A8" w:rsidRDefault="00A97F38" w:rsidP="009A44A8"/>
    <w:sectPr w:rsidR="00A97F38" w:rsidRPr="009A44A8" w:rsidSect="00930192">
      <w:headerReference w:type="default" r:id="rId9"/>
      <w:type w:val="nextColumn"/>
      <w:pgSz w:w="12240" w:h="15840" w:code="1"/>
      <w:pgMar w:top="1152"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C26F" w14:textId="77777777" w:rsidR="00A54132" w:rsidRDefault="00A54132" w:rsidP="007F2581">
      <w:pPr>
        <w:spacing w:after="0" w:line="240" w:lineRule="auto"/>
      </w:pPr>
      <w:r>
        <w:separator/>
      </w:r>
    </w:p>
  </w:endnote>
  <w:endnote w:type="continuationSeparator" w:id="0">
    <w:p w14:paraId="11663DF7" w14:textId="77777777" w:rsidR="00A54132" w:rsidRDefault="00A54132" w:rsidP="007F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64AB" w14:textId="77777777" w:rsidR="00A54132" w:rsidRDefault="00A54132" w:rsidP="007F2581">
      <w:pPr>
        <w:spacing w:after="0" w:line="240" w:lineRule="auto"/>
      </w:pPr>
      <w:r>
        <w:separator/>
      </w:r>
    </w:p>
  </w:footnote>
  <w:footnote w:type="continuationSeparator" w:id="0">
    <w:p w14:paraId="18D49D2E" w14:textId="77777777" w:rsidR="00A54132" w:rsidRDefault="00A54132" w:rsidP="007F2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83A1" w14:textId="4E0DF437" w:rsidR="001646CB" w:rsidRDefault="001646CB" w:rsidP="00807872">
    <w:pPr>
      <w:spacing w:after="0" w:line="240" w:lineRule="auto"/>
      <w:jc w:val="center"/>
      <w:rPr>
        <w:rFonts w:asciiTheme="majorHAnsi" w:eastAsia="Arial" w:hAnsiTheme="majorHAnsi" w:cs="Arial"/>
        <w:b/>
        <w:bCs/>
        <w:color w:val="010101"/>
      </w:rPr>
    </w:pPr>
    <w:r>
      <w:rPr>
        <w:rFonts w:asciiTheme="majorHAnsi" w:eastAsia="Arial" w:hAnsiTheme="majorHAnsi" w:cs="Arial"/>
        <w:b/>
        <w:bCs/>
        <w:color w:val="010101"/>
      </w:rPr>
      <w:t>(Your Jurisdiction ID Here)</w:t>
    </w:r>
  </w:p>
  <w:p w14:paraId="43AFB2E2" w14:textId="7C6B9308" w:rsidR="00807872" w:rsidRPr="00930192" w:rsidRDefault="00807872" w:rsidP="00807872">
    <w:pPr>
      <w:spacing w:after="0" w:line="240" w:lineRule="auto"/>
      <w:jc w:val="center"/>
      <w:rPr>
        <w:rFonts w:asciiTheme="majorHAnsi" w:eastAsia="Arial" w:hAnsiTheme="majorHAnsi" w:cs="Arial"/>
        <w:b/>
      </w:rPr>
    </w:pPr>
    <w:r w:rsidRPr="00930192">
      <w:rPr>
        <w:rFonts w:asciiTheme="majorHAnsi" w:eastAsia="Arial" w:hAnsiTheme="majorHAnsi" w:cs="Arial"/>
        <w:b/>
        <w:bCs/>
        <w:color w:val="010101"/>
      </w:rPr>
      <w:t>Residential Air Leakage and Insulation Installation Checklist</w:t>
    </w:r>
  </w:p>
  <w:p w14:paraId="466E6829" w14:textId="77777777" w:rsidR="00807872" w:rsidRPr="00930192" w:rsidRDefault="00807872" w:rsidP="00807872">
    <w:pPr>
      <w:spacing w:after="0" w:line="240" w:lineRule="auto"/>
      <w:jc w:val="center"/>
      <w:rPr>
        <w:rFonts w:asciiTheme="majorHAnsi" w:eastAsia="Arial" w:hAnsiTheme="majorHAnsi" w:cs="Arial"/>
        <w:color w:val="010101"/>
        <w:sz w:val="18"/>
        <w:szCs w:val="18"/>
      </w:rPr>
    </w:pPr>
    <w:r w:rsidRPr="00930192">
      <w:rPr>
        <w:rFonts w:asciiTheme="majorHAnsi" w:eastAsia="Arial" w:hAnsiTheme="majorHAnsi" w:cs="Arial"/>
        <w:color w:val="010101"/>
        <w:sz w:val="18"/>
        <w:szCs w:val="18"/>
      </w:rPr>
      <w:t>ECCCNYS-20</w:t>
    </w:r>
    <w:r>
      <w:rPr>
        <w:rFonts w:asciiTheme="majorHAnsi" w:eastAsia="Arial" w:hAnsiTheme="majorHAnsi" w:cs="Arial"/>
        <w:color w:val="010101"/>
        <w:sz w:val="18"/>
        <w:szCs w:val="18"/>
      </w:rPr>
      <w:t>20</w:t>
    </w:r>
  </w:p>
  <w:p w14:paraId="149EC17E" w14:textId="77777777" w:rsidR="00807872" w:rsidRPr="00930192" w:rsidRDefault="00807872" w:rsidP="00807872">
    <w:pPr>
      <w:spacing w:after="0" w:line="240" w:lineRule="auto"/>
      <w:jc w:val="center"/>
      <w:rPr>
        <w:rFonts w:asciiTheme="majorHAnsi" w:eastAsia="Arial" w:hAnsiTheme="majorHAnsi" w:cs="Arial"/>
        <w:sz w:val="18"/>
        <w:szCs w:val="18"/>
      </w:rPr>
    </w:pPr>
    <w:r w:rsidRPr="00930192">
      <w:rPr>
        <w:rFonts w:asciiTheme="majorHAnsi" w:eastAsia="Arial" w:hAnsiTheme="majorHAnsi" w:cs="Arial"/>
        <w:color w:val="010101"/>
        <w:sz w:val="18"/>
        <w:szCs w:val="18"/>
      </w:rPr>
      <w:t>Table 402.4.1.1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91E55"/>
    <w:multiLevelType w:val="hybridMultilevel"/>
    <w:tmpl w:val="BF88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A2444"/>
    <w:multiLevelType w:val="hybridMultilevel"/>
    <w:tmpl w:val="12C09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D3887"/>
    <w:multiLevelType w:val="hybridMultilevel"/>
    <w:tmpl w:val="1E34F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E7F6B"/>
    <w:multiLevelType w:val="hybridMultilevel"/>
    <w:tmpl w:val="E440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25"/>
    <w:rsid w:val="000355A7"/>
    <w:rsid w:val="000E0DA5"/>
    <w:rsid w:val="000F7E68"/>
    <w:rsid w:val="00120A2B"/>
    <w:rsid w:val="001646CB"/>
    <w:rsid w:val="0018773F"/>
    <w:rsid w:val="002039AB"/>
    <w:rsid w:val="00287070"/>
    <w:rsid w:val="002B1041"/>
    <w:rsid w:val="00322624"/>
    <w:rsid w:val="00384225"/>
    <w:rsid w:val="00480FB5"/>
    <w:rsid w:val="004C2154"/>
    <w:rsid w:val="0052693B"/>
    <w:rsid w:val="0054603A"/>
    <w:rsid w:val="005751C4"/>
    <w:rsid w:val="005C490E"/>
    <w:rsid w:val="005D63FE"/>
    <w:rsid w:val="00724724"/>
    <w:rsid w:val="007F247F"/>
    <w:rsid w:val="007F2581"/>
    <w:rsid w:val="008061B2"/>
    <w:rsid w:val="00807872"/>
    <w:rsid w:val="00865CE9"/>
    <w:rsid w:val="00866150"/>
    <w:rsid w:val="00930192"/>
    <w:rsid w:val="009A44A8"/>
    <w:rsid w:val="009D229B"/>
    <w:rsid w:val="00A54132"/>
    <w:rsid w:val="00A97F38"/>
    <w:rsid w:val="00B6229D"/>
    <w:rsid w:val="00B83B0A"/>
    <w:rsid w:val="00B9054F"/>
    <w:rsid w:val="00BF18DA"/>
    <w:rsid w:val="00CC41F3"/>
    <w:rsid w:val="00CE5CC2"/>
    <w:rsid w:val="00D007F6"/>
    <w:rsid w:val="00D16AB8"/>
    <w:rsid w:val="00D23DA0"/>
    <w:rsid w:val="00D956AF"/>
    <w:rsid w:val="00E10498"/>
    <w:rsid w:val="00E53470"/>
    <w:rsid w:val="00E9605F"/>
    <w:rsid w:val="00F3336A"/>
    <w:rsid w:val="00F452C1"/>
    <w:rsid w:val="00F60ED6"/>
    <w:rsid w:val="00FB7A8C"/>
    <w:rsid w:val="00FC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4E5A"/>
  <w15:docId w15:val="{12BB7E27-5585-4743-9CBE-9590E1E1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2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9B"/>
    <w:rPr>
      <w:rFonts w:ascii="Tahoma" w:hAnsi="Tahoma" w:cs="Tahoma"/>
      <w:sz w:val="16"/>
      <w:szCs w:val="16"/>
    </w:rPr>
  </w:style>
  <w:style w:type="table" w:styleId="TableGrid">
    <w:name w:val="Table Grid"/>
    <w:basedOn w:val="TableNormal"/>
    <w:uiPriority w:val="59"/>
    <w:rsid w:val="009D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90E"/>
    <w:pPr>
      <w:ind w:left="720"/>
      <w:contextualSpacing/>
    </w:pPr>
  </w:style>
  <w:style w:type="paragraph" w:styleId="Header">
    <w:name w:val="header"/>
    <w:basedOn w:val="Normal"/>
    <w:link w:val="HeaderChar"/>
    <w:uiPriority w:val="99"/>
    <w:unhideWhenUsed/>
    <w:rsid w:val="007F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581"/>
  </w:style>
  <w:style w:type="paragraph" w:styleId="Footer">
    <w:name w:val="footer"/>
    <w:basedOn w:val="Normal"/>
    <w:link w:val="FooterChar"/>
    <w:uiPriority w:val="99"/>
    <w:unhideWhenUsed/>
    <w:rsid w:val="007F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GV3ZWlubWM8L1VzZXJOYW1lPjxEYXRlVGltZT41LzIvMjAxOSA3OjMxOjI1IFBNPC9EYXRlVGltZT48TGFiZWxTdHJpbmc+VW5yZXN0cmljdGVk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AC363F27-305A-4B53-B0B7-4D58BB1F378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F9DE9A5-CA80-4578-A8E7-40D9B9F367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DRussell</dc:creator>
  <cp:lastModifiedBy>Michael DeWein</cp:lastModifiedBy>
  <cp:revision>2</cp:revision>
  <cp:lastPrinted>2013-01-30T22:12:00Z</cp:lastPrinted>
  <dcterms:created xsi:type="dcterms:W3CDTF">2020-10-26T13:19:00Z</dcterms:created>
  <dcterms:modified xsi:type="dcterms:W3CDTF">2020-10-26T13:19:00Z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22a08a68-c401-4edf-b061-b60a23a2da3c</vt:lpwstr>
  </property>
  <property fmtid="{D5CDD505-2E9C-101B-9397-08002B2CF9AE}" pid="3" name="bjSaver">
    <vt:lpwstr>y2YDejsci6ZnEVTHrUBiFIPuYdBykA9L</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{AC363F27-305A-4B53-B0B7-4D58BB1F3785}</vt:lpwstr>
  </property>
</Properties>
</file>